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3" w:rsidRPr="00C027E3" w:rsidRDefault="00C027E3" w:rsidP="00FE5945">
      <w:pPr>
        <w:ind w:left="-709"/>
        <w:rPr>
          <w:rFonts w:ascii="Corbel" w:hAnsi="Corbel" w:cs="Arial"/>
          <w:b/>
          <w:color w:val="244061"/>
          <w:sz w:val="24"/>
          <w:szCs w:val="24"/>
        </w:rPr>
      </w:pPr>
    </w:p>
    <w:p w:rsidR="00FE5945" w:rsidRPr="00C027E3" w:rsidRDefault="00FE5945" w:rsidP="00684EA5">
      <w:pPr>
        <w:tabs>
          <w:tab w:val="left" w:pos="2515"/>
        </w:tabs>
        <w:jc w:val="center"/>
        <w:rPr>
          <w:rFonts w:ascii="Corbel" w:hAnsi="Corbel" w:cs="Arial"/>
          <w:b/>
          <w:color w:val="244061"/>
          <w:sz w:val="24"/>
          <w:szCs w:val="24"/>
        </w:rPr>
      </w:pPr>
    </w:p>
    <w:p w:rsidR="00B821E5" w:rsidRDefault="00B821E5" w:rsidP="00CF7937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B821E5">
        <w:rPr>
          <w:rFonts w:ascii="Corbel" w:hAnsi="Corbel" w:cs="Arial"/>
          <w:b/>
          <w:sz w:val="24"/>
          <w:szCs w:val="24"/>
        </w:rPr>
        <w:t>OBJETIVO E</w:t>
      </w:r>
      <w:r>
        <w:rPr>
          <w:rFonts w:ascii="Corbel" w:hAnsi="Corbel" w:cs="Arial"/>
          <w:b/>
          <w:sz w:val="24"/>
          <w:szCs w:val="24"/>
        </w:rPr>
        <w:t>SPECÍFICO: (OE040201) OE.4.2.1</w:t>
      </w:r>
    </w:p>
    <w:p w:rsidR="00B821E5" w:rsidRDefault="00B821E5" w:rsidP="00CF7937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B821E5">
        <w:rPr>
          <w:rFonts w:ascii="Corbel" w:hAnsi="Corbel" w:cs="Arial"/>
          <w:b/>
          <w:sz w:val="24"/>
          <w:szCs w:val="24"/>
        </w:rPr>
        <w:t>Avanzar en la evaluación y mejora de la eficiencia energética de las empresas, en particular las PYME.</w:t>
      </w:r>
    </w:p>
    <w:p w:rsidR="00B821E5" w:rsidRDefault="00B821E5" w:rsidP="00CF7937">
      <w:pPr>
        <w:spacing w:after="0"/>
        <w:jc w:val="center"/>
        <w:rPr>
          <w:rFonts w:ascii="Corbel" w:hAnsi="Corbel" w:cs="Arial"/>
          <w:b/>
          <w:sz w:val="24"/>
          <w:szCs w:val="24"/>
        </w:rPr>
      </w:pPr>
    </w:p>
    <w:p w:rsidR="00CF7937" w:rsidRPr="00FD645D" w:rsidRDefault="00FE5945" w:rsidP="00CF7937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FD645D">
        <w:rPr>
          <w:rFonts w:ascii="Corbel" w:hAnsi="Corbel" w:cs="Arial"/>
          <w:b/>
          <w:sz w:val="24"/>
          <w:szCs w:val="24"/>
        </w:rPr>
        <w:t xml:space="preserve">MEMORIA </w:t>
      </w:r>
      <w:r w:rsidR="00DF7A8B">
        <w:rPr>
          <w:rFonts w:ascii="Corbel" w:hAnsi="Corbel" w:cs="Arial"/>
          <w:b/>
          <w:sz w:val="24"/>
          <w:szCs w:val="24"/>
        </w:rPr>
        <w:t>DESCRIPTIVA</w:t>
      </w:r>
    </w:p>
    <w:p w:rsidR="00B56C99" w:rsidRDefault="00FD645D" w:rsidP="00CF0FAE">
      <w:pPr>
        <w:spacing w:after="0"/>
        <w:jc w:val="center"/>
        <w:rPr>
          <w:rFonts w:ascii="Corbel" w:hAnsi="Corbel" w:cs="Arial"/>
          <w:b/>
          <w:sz w:val="18"/>
          <w:szCs w:val="18"/>
        </w:rPr>
      </w:pPr>
      <w:r w:rsidRPr="00FC11DB">
        <w:rPr>
          <w:rFonts w:ascii="Corbel" w:hAnsi="Corbel" w:cs="Arial"/>
          <w:b/>
          <w:sz w:val="18"/>
          <w:szCs w:val="18"/>
        </w:rPr>
        <w:t>CONVOCA</w:t>
      </w:r>
      <w:r w:rsidR="0068148E" w:rsidRPr="00FC11DB">
        <w:rPr>
          <w:rFonts w:ascii="Corbel" w:hAnsi="Corbel" w:cs="Arial"/>
          <w:b/>
          <w:sz w:val="18"/>
          <w:szCs w:val="18"/>
        </w:rPr>
        <w:t>TORIA DE</w:t>
      </w:r>
      <w:r w:rsidRPr="00FC11DB">
        <w:rPr>
          <w:rFonts w:ascii="Corbel" w:hAnsi="Corbel" w:cs="Arial"/>
          <w:b/>
          <w:sz w:val="18"/>
          <w:szCs w:val="18"/>
        </w:rPr>
        <w:t xml:space="preserve"> SUBVENCIONES DESTINADAS AL FOMENTO DE LA EFICIENCIA ENERGÉTICA Y EL USO DE ENERGÍAS RENOVABLES POR PARTE DE LAS EMPRESAS EN EL ÁMBITO DEL PROGRAMA OPERATIVO FEDER 2014/2020 PARA LA REGIÓN DE MURCIA</w:t>
      </w:r>
      <w:r w:rsidR="00CB50FE" w:rsidRPr="00FC11DB">
        <w:rPr>
          <w:rFonts w:ascii="Corbel" w:hAnsi="Corbel" w:cs="Arial"/>
          <w:b/>
          <w:sz w:val="18"/>
          <w:szCs w:val="18"/>
        </w:rPr>
        <w:t>.</w:t>
      </w:r>
    </w:p>
    <w:p w:rsidR="00BB276C" w:rsidRPr="00BB276C" w:rsidRDefault="00802F57" w:rsidP="00CF0FAE">
      <w:pPr>
        <w:spacing w:after="0"/>
        <w:jc w:val="center"/>
        <w:rPr>
          <w:rFonts w:ascii="Corbel" w:hAnsi="Corbel" w:cs="Arial"/>
          <w:b/>
          <w:sz w:val="36"/>
          <w:szCs w:val="36"/>
        </w:rPr>
      </w:pPr>
      <w:r>
        <w:rPr>
          <w:rFonts w:ascii="Corbel" w:hAnsi="Corbel" w:cs="Arial"/>
          <w:b/>
          <w:sz w:val="36"/>
          <w:szCs w:val="36"/>
        </w:rPr>
        <w:t>202</w:t>
      </w:r>
      <w:r w:rsidR="00AA302A">
        <w:rPr>
          <w:rFonts w:ascii="Corbel" w:hAnsi="Corbel" w:cs="Arial"/>
          <w:b/>
          <w:sz w:val="36"/>
          <w:szCs w:val="36"/>
        </w:rPr>
        <w:t>1</w:t>
      </w:r>
    </w:p>
    <w:p w:rsidR="00CB50FE" w:rsidRPr="001E0D8A" w:rsidRDefault="00CB50FE" w:rsidP="00237633">
      <w:pPr>
        <w:spacing w:after="0"/>
        <w:ind w:left="709"/>
        <w:jc w:val="both"/>
        <w:rPr>
          <w:rFonts w:ascii="Corbel" w:hAnsi="Corbel" w:cs="Arial"/>
          <w:sz w:val="24"/>
          <w:szCs w:val="24"/>
        </w:rPr>
      </w:pPr>
    </w:p>
    <w:tbl>
      <w:tblPr>
        <w:tblW w:w="974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B56C99" w:rsidRPr="00FD645D">
        <w:tc>
          <w:tcPr>
            <w:tcW w:w="9747" w:type="dxa"/>
            <w:shd w:val="clear" w:color="auto" w:fill="auto"/>
          </w:tcPr>
          <w:p w:rsidR="005A2DAA" w:rsidRPr="00FD645D" w:rsidRDefault="00FD645D" w:rsidP="001D09BD">
            <w:pPr>
              <w:spacing w:before="120" w:after="240" w:line="240" w:lineRule="auto"/>
              <w:jc w:val="both"/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</w:pPr>
            <w:r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Denominación del p</w:t>
            </w:r>
            <w:r w:rsidR="005A2DAA"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royecto</w:t>
            </w:r>
            <w:r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 xml:space="preserve"> de inversión</w:t>
            </w:r>
            <w:r w:rsidR="005A2DAA"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 xml:space="preserve">: </w:t>
            </w:r>
          </w:p>
          <w:p w:rsidR="00FD645D" w:rsidRPr="00FD645D" w:rsidRDefault="00FD645D" w:rsidP="00182037">
            <w:pPr>
              <w:spacing w:before="240" w:after="240" w:line="240" w:lineRule="auto"/>
              <w:jc w:val="both"/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</w:pPr>
          </w:p>
        </w:tc>
      </w:tr>
      <w:tr w:rsidR="004575D8" w:rsidRPr="00FD645D">
        <w:trPr>
          <w:trHeight w:val="340"/>
        </w:trPr>
        <w:tc>
          <w:tcPr>
            <w:tcW w:w="9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575D8" w:rsidRDefault="00036C91" w:rsidP="00036C91">
            <w:pPr>
              <w:spacing w:before="120" w:after="240" w:line="240" w:lineRule="auto"/>
              <w:jc w:val="both"/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</w:pPr>
            <w:r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Empresa s</w:t>
            </w:r>
            <w:r w:rsidR="00A44ADA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olicitante</w:t>
            </w:r>
            <w:r w:rsidR="004575D8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1D09BD" w:rsidRPr="00FD645D">
        <w:trPr>
          <w:trHeight w:val="340"/>
        </w:trPr>
        <w:tc>
          <w:tcPr>
            <w:tcW w:w="9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D09BD" w:rsidRPr="001D09BD" w:rsidRDefault="001D09BD" w:rsidP="00036C91">
            <w:pPr>
              <w:spacing w:before="120" w:after="120" w:line="240" w:lineRule="auto"/>
              <w:jc w:val="both"/>
              <w:rPr>
                <w:rFonts w:ascii="Corbel" w:eastAsia="Times New Roman" w:hAnsi="Corbel" w:cs="Arial"/>
                <w:b/>
                <w:sz w:val="20"/>
                <w:szCs w:val="20"/>
                <w:lang w:eastAsia="es-ES"/>
              </w:rPr>
            </w:pPr>
            <w:r>
              <w:rPr>
                <w:rFonts w:ascii="Corbel" w:eastAsia="Times New Roman" w:hAnsi="Corbel" w:cs="Arial"/>
                <w:b/>
                <w:sz w:val="20"/>
                <w:szCs w:val="20"/>
                <w:lang w:eastAsia="es-ES"/>
              </w:rPr>
              <w:t>Fecha pr</w:t>
            </w:r>
            <w:r w:rsidR="00AF2149">
              <w:rPr>
                <w:rFonts w:ascii="Corbel" w:eastAsia="Times New Roman" w:hAnsi="Corbel" w:cs="Arial"/>
                <w:b/>
                <w:sz w:val="20"/>
                <w:szCs w:val="20"/>
                <w:lang w:eastAsia="es-ES"/>
              </w:rPr>
              <w:t xml:space="preserve">evista de ejecución: </w:t>
            </w:r>
          </w:p>
        </w:tc>
      </w:tr>
    </w:tbl>
    <w:p w:rsidR="00A44ADA" w:rsidRDefault="00A44ADA" w:rsidP="001E0D8A">
      <w:pPr>
        <w:ind w:left="708"/>
        <w:jc w:val="both"/>
        <w:rPr>
          <w:rFonts w:ascii="Corbel" w:hAnsi="Corbel" w:cs="Arial"/>
          <w:sz w:val="24"/>
          <w:szCs w:val="24"/>
        </w:rPr>
      </w:pPr>
    </w:p>
    <w:p w:rsidR="00AB67B8" w:rsidRPr="00A907FF" w:rsidRDefault="00AB67B8" w:rsidP="00036C91">
      <w:pPr>
        <w:tabs>
          <w:tab w:val="left" w:pos="1491"/>
        </w:tabs>
        <w:rPr>
          <w:rFonts w:ascii="Corbel" w:hAnsi="Corbel" w:cs="Arial"/>
          <w:sz w:val="18"/>
        </w:rPr>
      </w:pPr>
    </w:p>
    <w:p w:rsidR="00036C91" w:rsidRDefault="00036C91" w:rsidP="00036C91">
      <w:pPr>
        <w:rPr>
          <w:rFonts w:ascii="Corbel" w:hAnsi="Corbel" w:cs="Arial"/>
          <w:sz w:val="18"/>
        </w:rPr>
      </w:pPr>
    </w:p>
    <w:p w:rsidR="00B3512F" w:rsidRDefault="00B3512F" w:rsidP="00036C91">
      <w:pPr>
        <w:rPr>
          <w:rFonts w:ascii="Corbel" w:hAnsi="Corbel" w:cs="Arial"/>
          <w:sz w:val="18"/>
        </w:rPr>
      </w:pPr>
    </w:p>
    <w:p w:rsidR="00B3512F" w:rsidRDefault="00B3512F" w:rsidP="00036C91">
      <w:pPr>
        <w:rPr>
          <w:rFonts w:ascii="Corbel" w:hAnsi="Corbel" w:cs="Arial"/>
          <w:sz w:val="18"/>
        </w:rPr>
      </w:pPr>
    </w:p>
    <w:p w:rsidR="00B3512F" w:rsidRDefault="00B3512F" w:rsidP="00036C91">
      <w:pPr>
        <w:rPr>
          <w:rFonts w:ascii="Corbel" w:hAnsi="Corbel" w:cs="Arial"/>
          <w:sz w:val="18"/>
        </w:rPr>
      </w:pPr>
    </w:p>
    <w:p w:rsidR="00B3512F" w:rsidRDefault="00B3512F" w:rsidP="00036C91">
      <w:pPr>
        <w:rPr>
          <w:rFonts w:ascii="Corbel" w:hAnsi="Corbel" w:cs="Arial"/>
          <w:sz w:val="18"/>
        </w:rPr>
      </w:pPr>
    </w:p>
    <w:p w:rsidR="00B3512F" w:rsidRDefault="00B3512F" w:rsidP="00036C91">
      <w:pPr>
        <w:rPr>
          <w:rFonts w:ascii="Corbel" w:hAnsi="Corbel" w:cs="Arial"/>
          <w:sz w:val="18"/>
        </w:rPr>
      </w:pPr>
      <w:bookmarkStart w:id="0" w:name="_GoBack"/>
      <w:bookmarkEnd w:id="0"/>
    </w:p>
    <w:p w:rsidR="00036C91" w:rsidRDefault="00036C91" w:rsidP="00237633">
      <w:pPr>
        <w:spacing w:after="0"/>
        <w:jc w:val="center"/>
        <w:rPr>
          <w:rFonts w:cs="Arial"/>
          <w:i/>
          <w:sz w:val="16"/>
          <w:szCs w:val="16"/>
        </w:rPr>
      </w:pPr>
    </w:p>
    <w:p w:rsidR="005B2B1D" w:rsidRDefault="005B2B1D" w:rsidP="00237633">
      <w:pPr>
        <w:spacing w:after="0"/>
        <w:jc w:val="center"/>
        <w:rPr>
          <w:rFonts w:cs="Arial"/>
          <w:i/>
          <w:sz w:val="16"/>
          <w:szCs w:val="16"/>
        </w:rPr>
      </w:pPr>
    </w:p>
    <w:p w:rsidR="00036C91" w:rsidRPr="00294500" w:rsidRDefault="00036C91" w:rsidP="005B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i/>
          <w:sz w:val="24"/>
          <w:szCs w:val="24"/>
        </w:rPr>
      </w:pPr>
      <w:r w:rsidRPr="00294500">
        <w:rPr>
          <w:rFonts w:cs="Arial"/>
          <w:b/>
          <w:i/>
          <w:sz w:val="24"/>
          <w:szCs w:val="24"/>
        </w:rPr>
        <w:t>Modelo para</w:t>
      </w:r>
      <w:r w:rsidR="00A44ADA" w:rsidRPr="00294500">
        <w:rPr>
          <w:rFonts w:cs="Arial"/>
          <w:b/>
          <w:i/>
          <w:sz w:val="24"/>
          <w:szCs w:val="24"/>
        </w:rPr>
        <w:t xml:space="preserve"> presentación telemática</w:t>
      </w:r>
    </w:p>
    <w:p w:rsidR="00A44ADA" w:rsidRPr="005E2E82" w:rsidRDefault="00036C91" w:rsidP="005B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i/>
          <w:sz w:val="24"/>
          <w:szCs w:val="24"/>
        </w:rPr>
      </w:pPr>
      <w:r w:rsidRPr="005B2B1D">
        <w:rPr>
          <w:rFonts w:cs="Arial"/>
          <w:i/>
          <w:sz w:val="24"/>
          <w:szCs w:val="24"/>
        </w:rPr>
        <w:t>E</w:t>
      </w:r>
      <w:r w:rsidR="00A44ADA" w:rsidRPr="005B2B1D">
        <w:rPr>
          <w:rFonts w:cs="Arial"/>
          <w:i/>
          <w:sz w:val="24"/>
          <w:szCs w:val="24"/>
        </w:rPr>
        <w:t xml:space="preserve">l presente </w:t>
      </w:r>
      <w:r w:rsidR="00B3512F">
        <w:rPr>
          <w:rFonts w:cs="Arial"/>
          <w:i/>
          <w:sz w:val="24"/>
          <w:szCs w:val="24"/>
        </w:rPr>
        <w:t>documento carece de validez sin</w:t>
      </w:r>
      <w:r w:rsidR="005E2E82">
        <w:rPr>
          <w:rFonts w:cs="Arial"/>
          <w:i/>
          <w:sz w:val="24"/>
          <w:szCs w:val="24"/>
        </w:rPr>
        <w:t xml:space="preserve"> </w:t>
      </w:r>
      <w:r w:rsidRPr="005B2B1D">
        <w:rPr>
          <w:rFonts w:cs="Arial"/>
          <w:b/>
          <w:i/>
          <w:sz w:val="24"/>
          <w:szCs w:val="24"/>
        </w:rPr>
        <w:t>firma electrónica reconocida integrada</w:t>
      </w:r>
      <w:r w:rsidR="005E2E82">
        <w:rPr>
          <w:rFonts w:cs="Arial"/>
          <w:b/>
          <w:i/>
          <w:sz w:val="24"/>
          <w:szCs w:val="24"/>
        </w:rPr>
        <w:t xml:space="preserve"> </w:t>
      </w:r>
      <w:r w:rsidR="005E2E82">
        <w:rPr>
          <w:rFonts w:cs="Arial"/>
          <w:i/>
          <w:sz w:val="24"/>
          <w:szCs w:val="24"/>
        </w:rPr>
        <w:t xml:space="preserve">de la entidad solicitante </w:t>
      </w:r>
      <w:r w:rsidR="00294500">
        <w:rPr>
          <w:rFonts w:cs="Arial"/>
          <w:i/>
          <w:sz w:val="24"/>
          <w:szCs w:val="24"/>
        </w:rPr>
        <w:t>(certificado de representación o certificado de persona física del representante apoderado identificado en Declaración Responsable).</w:t>
      </w:r>
    </w:p>
    <w:p w:rsidR="00336922" w:rsidRDefault="00336922" w:rsidP="00A44ADA">
      <w:pPr>
        <w:jc w:val="center"/>
        <w:rPr>
          <w:rFonts w:cs="Arial"/>
          <w:i/>
          <w:sz w:val="16"/>
          <w:szCs w:val="16"/>
        </w:rPr>
      </w:pPr>
    </w:p>
    <w:p w:rsidR="00036C91" w:rsidRDefault="00036C91" w:rsidP="00237633">
      <w:pPr>
        <w:autoSpaceDE w:val="0"/>
        <w:autoSpaceDN w:val="0"/>
        <w:adjustRightInd w:val="0"/>
        <w:spacing w:after="0"/>
        <w:jc w:val="center"/>
        <w:rPr>
          <w:b/>
          <w:color w:val="333333"/>
          <w:sz w:val="16"/>
          <w:szCs w:val="16"/>
          <w:u w:val="single"/>
        </w:rPr>
      </w:pPr>
    </w:p>
    <w:p w:rsidR="00036C91" w:rsidRDefault="00036C91" w:rsidP="00237633">
      <w:pPr>
        <w:autoSpaceDE w:val="0"/>
        <w:autoSpaceDN w:val="0"/>
        <w:adjustRightInd w:val="0"/>
        <w:spacing w:after="0"/>
        <w:jc w:val="center"/>
        <w:rPr>
          <w:b/>
          <w:color w:val="333333"/>
          <w:sz w:val="16"/>
          <w:szCs w:val="16"/>
          <w:u w:val="single"/>
        </w:rPr>
      </w:pPr>
    </w:p>
    <w:p w:rsidR="007F4362" w:rsidRDefault="007F4362" w:rsidP="00336922">
      <w:pPr>
        <w:pStyle w:val="Ttulo1"/>
        <w:rPr>
          <w:rFonts w:ascii="Corbel" w:hAnsi="Corbel"/>
          <w:sz w:val="20"/>
          <w:szCs w:val="20"/>
        </w:rPr>
      </w:pPr>
    </w:p>
    <w:p w:rsidR="00336922" w:rsidRPr="00336922" w:rsidRDefault="00336922" w:rsidP="00336922">
      <w:pPr>
        <w:pStyle w:val="Ttulo1"/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Índice de contenidos.</w:t>
      </w:r>
    </w:p>
    <w:p w:rsidR="009407AD" w:rsidRPr="00336922" w:rsidRDefault="009407AD" w:rsidP="009407AD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Datos identificativos del solicitante</w:t>
      </w:r>
      <w:r w:rsidRPr="00336922">
        <w:rPr>
          <w:rFonts w:ascii="Corbel" w:hAnsi="Corbel"/>
          <w:sz w:val="20"/>
          <w:szCs w:val="20"/>
        </w:rPr>
        <w:t>.</w:t>
      </w:r>
    </w:p>
    <w:p w:rsidR="009407AD" w:rsidRPr="00336922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Nombre de la empresa</w:t>
      </w:r>
      <w:r w:rsidR="009407AD" w:rsidRPr="00336922">
        <w:rPr>
          <w:rFonts w:ascii="Corbel" w:hAnsi="Corbel"/>
          <w:b w:val="0"/>
          <w:sz w:val="20"/>
          <w:szCs w:val="20"/>
        </w:rPr>
        <w:t>.</w:t>
      </w:r>
    </w:p>
    <w:p w:rsidR="009407AD" w:rsidRPr="00336922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NIF</w:t>
      </w:r>
      <w:r w:rsidR="009407AD" w:rsidRPr="00336922">
        <w:rPr>
          <w:rFonts w:ascii="Corbel" w:hAnsi="Corbel"/>
          <w:b w:val="0"/>
          <w:sz w:val="20"/>
          <w:szCs w:val="20"/>
        </w:rPr>
        <w:t>.</w:t>
      </w:r>
    </w:p>
    <w:p w:rsidR="007B3D5A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Tipo de empresa (gran empresa, mediana empresa, pequeña empresa)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p w:rsidR="007B3D5A" w:rsidRPr="00336922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Dirección, código postal, localidad, municipio, provincia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p w:rsidR="009407AD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 xml:space="preserve">Persona de contacto </w:t>
      </w:r>
      <w:r w:rsidR="00C05E80">
        <w:rPr>
          <w:rFonts w:ascii="Corbel" w:hAnsi="Corbel"/>
          <w:b w:val="0"/>
          <w:sz w:val="20"/>
          <w:szCs w:val="20"/>
        </w:rPr>
        <w:t>de la empresa (nombre y</w:t>
      </w:r>
      <w:r>
        <w:rPr>
          <w:rFonts w:ascii="Corbel" w:hAnsi="Corbel"/>
          <w:b w:val="0"/>
          <w:sz w:val="20"/>
          <w:szCs w:val="20"/>
        </w:rPr>
        <w:t xml:space="preserve"> apellidos, </w:t>
      </w:r>
      <w:r w:rsidR="00C05E80">
        <w:rPr>
          <w:rFonts w:ascii="Corbel" w:hAnsi="Corbel"/>
          <w:b w:val="0"/>
          <w:sz w:val="20"/>
          <w:szCs w:val="20"/>
        </w:rPr>
        <w:t>cargo</w:t>
      </w:r>
      <w:r>
        <w:rPr>
          <w:rFonts w:ascii="Corbel" w:hAnsi="Corbel"/>
          <w:b w:val="0"/>
          <w:sz w:val="20"/>
          <w:szCs w:val="20"/>
        </w:rPr>
        <w:t>)</w:t>
      </w:r>
      <w:r w:rsidR="009407AD" w:rsidRPr="00336922">
        <w:rPr>
          <w:rFonts w:ascii="Corbel" w:hAnsi="Corbel"/>
          <w:b w:val="0"/>
          <w:sz w:val="20"/>
          <w:szCs w:val="20"/>
        </w:rPr>
        <w:t>.</w:t>
      </w:r>
    </w:p>
    <w:p w:rsidR="00C05E80" w:rsidRDefault="00C05E80" w:rsidP="00C05E80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Teléfono de contacto.</w:t>
      </w:r>
    </w:p>
    <w:p w:rsidR="00C05E80" w:rsidRPr="00C05E80" w:rsidRDefault="00C05E80" w:rsidP="00C05E80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Correo electrónico de contacto.</w:t>
      </w:r>
    </w:p>
    <w:p w:rsidR="00A44ADA" w:rsidRPr="00336922" w:rsidRDefault="00B821E5" w:rsidP="00336922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Defin</w:t>
      </w:r>
      <w:r>
        <w:rPr>
          <w:rFonts w:ascii="Corbel" w:hAnsi="Corbel"/>
          <w:sz w:val="20"/>
          <w:szCs w:val="20"/>
        </w:rPr>
        <w:t>ición del proyecto de inversión y justificación cumplimiento de requisitos</w:t>
      </w:r>
      <w:r w:rsidR="00A44ADA" w:rsidRPr="00336922">
        <w:rPr>
          <w:rFonts w:ascii="Corbel" w:hAnsi="Corbel"/>
          <w:sz w:val="20"/>
          <w:szCs w:val="20"/>
        </w:rPr>
        <w:t>.</w:t>
      </w:r>
    </w:p>
    <w:p w:rsidR="007B3D5A" w:rsidRDefault="00B821E5" w:rsidP="00B821E5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Dirección del establecimiento donde se realiza la ejecución del proyecto de inversión</w:t>
      </w:r>
      <w:r w:rsidR="007B3D5A">
        <w:rPr>
          <w:rFonts w:ascii="Corbel" w:hAnsi="Corbel"/>
          <w:b w:val="0"/>
          <w:sz w:val="20"/>
          <w:szCs w:val="20"/>
        </w:rPr>
        <w:t>.</w:t>
      </w:r>
    </w:p>
    <w:p w:rsidR="00A44ADA" w:rsidRDefault="00A44ADA" w:rsidP="00B821E5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Descripción de la empresa. Actividades principal y secundarias, en su caso.</w:t>
      </w:r>
    </w:p>
    <w:p w:rsidR="00D816B9" w:rsidRDefault="00D816B9" w:rsidP="00D816B9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Consumo global anual de energía final del establecimiento (kWh).</w:t>
      </w:r>
    </w:p>
    <w:p w:rsidR="00D816B9" w:rsidRDefault="00D816B9" w:rsidP="00D816B9">
      <w:pPr>
        <w:pStyle w:val="Ttulo1"/>
        <w:spacing w:before="0"/>
        <w:ind w:left="709"/>
        <w:rPr>
          <w:rFonts w:ascii="Corbel" w:hAnsi="Corbel"/>
          <w:b w:val="0"/>
          <w:sz w:val="20"/>
          <w:szCs w:val="20"/>
        </w:rPr>
      </w:pPr>
      <w:r w:rsidRPr="00801864">
        <w:rPr>
          <w:rFonts w:ascii="Corbel" w:hAnsi="Corbel"/>
          <w:b w:val="0"/>
          <w:sz w:val="20"/>
          <w:szCs w:val="20"/>
        </w:rPr>
        <w:t>Incluye la suma de consumos energéticos de cualquier fuente.</w:t>
      </w:r>
      <w:r>
        <w:rPr>
          <w:rFonts w:ascii="Corbel" w:hAnsi="Corbel"/>
          <w:b w:val="0"/>
          <w:sz w:val="20"/>
          <w:szCs w:val="20"/>
        </w:rPr>
        <w:t xml:space="preserve"> Empleará los factores de conversión del Anexo II de la Orden de convocatoria.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823"/>
        <w:gridCol w:w="2126"/>
        <w:gridCol w:w="1984"/>
      </w:tblGrid>
      <w:tr w:rsidR="00D816B9" w:rsidRPr="00ED5CFF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Pr="00ED5CFF" w:rsidRDefault="00D816B9" w:rsidP="00AA302A">
            <w:pPr>
              <w:rPr>
                <w:b/>
                <w:lang w:eastAsia="es-ES"/>
              </w:rPr>
            </w:pPr>
            <w:r w:rsidRPr="00ED5CFF">
              <w:rPr>
                <w:b/>
                <w:lang w:eastAsia="es-ES"/>
              </w:rPr>
              <w:t>Tipo de consumo</w:t>
            </w:r>
          </w:p>
        </w:tc>
        <w:tc>
          <w:tcPr>
            <w:tcW w:w="2126" w:type="dxa"/>
            <w:vAlign w:val="bottom"/>
          </w:tcPr>
          <w:p w:rsidR="00D816B9" w:rsidRPr="00ED5CFF" w:rsidRDefault="00D816B9" w:rsidP="00AA302A">
            <w:pPr>
              <w:rPr>
                <w:b/>
                <w:lang w:eastAsia="es-ES"/>
              </w:rPr>
            </w:pPr>
            <w:r w:rsidRPr="00ED5CFF">
              <w:rPr>
                <w:b/>
                <w:lang w:eastAsia="es-ES"/>
              </w:rPr>
              <w:t>kWh</w:t>
            </w:r>
          </w:p>
        </w:tc>
        <w:tc>
          <w:tcPr>
            <w:tcW w:w="1984" w:type="dxa"/>
            <w:vAlign w:val="bottom"/>
          </w:tcPr>
          <w:p w:rsidR="00D816B9" w:rsidRPr="00ED5CFF" w:rsidRDefault="00D816B9" w:rsidP="00AA302A">
            <w:pPr>
              <w:rPr>
                <w:b/>
                <w:lang w:eastAsia="es-ES"/>
              </w:rPr>
            </w:pPr>
            <w:r w:rsidRPr="00ED5CFF">
              <w:rPr>
                <w:b/>
                <w:lang w:eastAsia="es-ES"/>
              </w:rPr>
              <w:t>tep</w:t>
            </w:r>
          </w:p>
        </w:tc>
      </w:tr>
      <w:tr w:rsidR="00D816B9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Electricidad</w:t>
            </w:r>
          </w:p>
        </w:tc>
        <w:tc>
          <w:tcPr>
            <w:tcW w:w="2126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Gas natural</w:t>
            </w:r>
          </w:p>
        </w:tc>
        <w:tc>
          <w:tcPr>
            <w:tcW w:w="2126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Gasóleo</w:t>
            </w:r>
          </w:p>
        </w:tc>
        <w:tc>
          <w:tcPr>
            <w:tcW w:w="2126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GLP</w:t>
            </w:r>
          </w:p>
        </w:tc>
        <w:tc>
          <w:tcPr>
            <w:tcW w:w="2126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Energía renovable</w:t>
            </w:r>
          </w:p>
        </w:tc>
        <w:tc>
          <w:tcPr>
            <w:tcW w:w="2126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Otros (especificar)</w:t>
            </w:r>
          </w:p>
        </w:tc>
        <w:tc>
          <w:tcPr>
            <w:tcW w:w="2126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rPr>
          <w:cantSplit/>
          <w:trHeight w:hRule="exact" w:val="454"/>
        </w:trPr>
        <w:tc>
          <w:tcPr>
            <w:tcW w:w="3823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TOTAL</w:t>
            </w:r>
          </w:p>
        </w:tc>
        <w:tc>
          <w:tcPr>
            <w:tcW w:w="2126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</w:tbl>
    <w:p w:rsidR="0047237F" w:rsidRPr="0047237F" w:rsidRDefault="0047237F" w:rsidP="000A07AE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47237F">
        <w:rPr>
          <w:rFonts w:ascii="Corbel" w:hAnsi="Corbel"/>
          <w:b w:val="0"/>
          <w:sz w:val="20"/>
          <w:szCs w:val="20"/>
        </w:rPr>
        <w:t>Tipolog</w:t>
      </w:r>
      <w:r>
        <w:rPr>
          <w:rFonts w:ascii="Corbel" w:hAnsi="Corbel"/>
          <w:b w:val="0"/>
          <w:sz w:val="20"/>
          <w:szCs w:val="20"/>
        </w:rPr>
        <w:t>ía</w:t>
      </w:r>
      <w:r w:rsidRPr="0047237F">
        <w:rPr>
          <w:rFonts w:ascii="Corbel" w:hAnsi="Corbel"/>
          <w:b w:val="0"/>
          <w:sz w:val="20"/>
          <w:szCs w:val="20"/>
        </w:rPr>
        <w:t xml:space="preserve"> de los equipos consumidores a renovar. Indicar: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  <w:t>Calderas industriales, hornos industriales.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</w:r>
      <w:r w:rsidR="00C13FCD">
        <w:rPr>
          <w:rFonts w:ascii="Corbel" w:hAnsi="Corbel"/>
          <w:sz w:val="20"/>
          <w:lang w:eastAsia="es-ES"/>
        </w:rPr>
        <w:t>Instalaciones frigoríficas</w:t>
      </w:r>
      <w:r w:rsidRPr="0047237F">
        <w:rPr>
          <w:rFonts w:ascii="Corbel" w:hAnsi="Corbel"/>
          <w:sz w:val="20"/>
          <w:lang w:eastAsia="es-ES"/>
        </w:rPr>
        <w:t>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</w:r>
      <w:r w:rsidR="00C13FCD">
        <w:rPr>
          <w:rFonts w:ascii="Corbel" w:hAnsi="Corbel"/>
          <w:sz w:val="20"/>
          <w:lang w:eastAsia="es-ES"/>
        </w:rPr>
        <w:t>Sistemas</w:t>
      </w:r>
      <w:r w:rsidRPr="0047237F">
        <w:rPr>
          <w:rFonts w:ascii="Corbel" w:hAnsi="Corbel"/>
          <w:sz w:val="20"/>
          <w:lang w:eastAsia="es-ES"/>
        </w:rPr>
        <w:t xml:space="preserve"> de producción de aire comprimido y vacío.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  <w:t>Instalaciones de iluminación.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</w:r>
      <w:r w:rsidR="00C13FCD">
        <w:rPr>
          <w:rFonts w:ascii="Corbel" w:hAnsi="Corbel"/>
          <w:sz w:val="20"/>
          <w:lang w:eastAsia="es-ES"/>
        </w:rPr>
        <w:t>Sistemas</w:t>
      </w:r>
      <w:r w:rsidRPr="0047237F">
        <w:rPr>
          <w:rFonts w:ascii="Corbel" w:hAnsi="Corbel"/>
          <w:sz w:val="20"/>
          <w:lang w:eastAsia="es-ES"/>
        </w:rPr>
        <w:t xml:space="preserve"> de climatización y agua caliente sanitaria.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</w:r>
      <w:r w:rsidR="00C13FCD">
        <w:rPr>
          <w:rFonts w:ascii="Corbel" w:hAnsi="Corbel"/>
          <w:sz w:val="20"/>
          <w:lang w:eastAsia="es-ES"/>
        </w:rPr>
        <w:t>Sistemas</w:t>
      </w:r>
      <w:r w:rsidRPr="0047237F">
        <w:rPr>
          <w:rFonts w:ascii="Corbel" w:hAnsi="Corbel"/>
          <w:sz w:val="20"/>
          <w:lang w:eastAsia="es-ES"/>
        </w:rPr>
        <w:t xml:space="preserve"> de ventilación.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</w:r>
      <w:r w:rsidR="00C13FCD">
        <w:rPr>
          <w:rFonts w:ascii="Corbel" w:hAnsi="Corbel"/>
          <w:sz w:val="20"/>
          <w:lang w:eastAsia="es-ES"/>
        </w:rPr>
        <w:t xml:space="preserve">Sistemas de </w:t>
      </w:r>
      <w:r w:rsidRPr="0047237F">
        <w:rPr>
          <w:rFonts w:ascii="Corbel" w:hAnsi="Corbel"/>
          <w:sz w:val="20"/>
          <w:lang w:eastAsia="es-ES"/>
        </w:rPr>
        <w:t>bombeo de agua, grupos de presión.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  <w:t>Ascensores, montacargas, escaleras mecánicas, pasillos rodantes o similares.</w:t>
      </w:r>
    </w:p>
    <w:p w:rsidR="0047237F" w:rsidRPr="0047237F" w:rsidRDefault="0047237F" w:rsidP="0047237F">
      <w:pPr>
        <w:tabs>
          <w:tab w:val="left" w:pos="1134"/>
        </w:tabs>
        <w:spacing w:after="0"/>
        <w:ind w:left="851"/>
        <w:rPr>
          <w:rFonts w:ascii="Corbel" w:hAnsi="Corbel"/>
          <w:sz w:val="20"/>
          <w:lang w:eastAsia="es-ES"/>
        </w:rPr>
      </w:pPr>
      <w:r w:rsidRPr="0047237F">
        <w:rPr>
          <w:rFonts w:ascii="Corbel" w:hAnsi="Corbel"/>
          <w:sz w:val="20"/>
          <w:lang w:eastAsia="es-ES"/>
        </w:rPr>
        <w:t>-</w:t>
      </w:r>
      <w:r w:rsidRPr="0047237F">
        <w:rPr>
          <w:rFonts w:ascii="Corbel" w:hAnsi="Corbel"/>
          <w:sz w:val="20"/>
          <w:lang w:eastAsia="es-ES"/>
        </w:rPr>
        <w:tab/>
        <w:t xml:space="preserve">Otros </w:t>
      </w:r>
      <w:r>
        <w:rPr>
          <w:rFonts w:ascii="Corbel" w:hAnsi="Corbel"/>
          <w:sz w:val="20"/>
          <w:lang w:eastAsia="es-ES"/>
        </w:rPr>
        <w:t>equipos consumidores de energía (describir).</w:t>
      </w:r>
    </w:p>
    <w:p w:rsidR="00B821E5" w:rsidRDefault="00B821E5" w:rsidP="00B821E5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lastRenderedPageBreak/>
        <w:t xml:space="preserve">Relación de equipos </w:t>
      </w:r>
      <w:r>
        <w:rPr>
          <w:rFonts w:ascii="Corbel" w:hAnsi="Corbel"/>
          <w:b w:val="0"/>
          <w:sz w:val="20"/>
          <w:szCs w:val="20"/>
        </w:rPr>
        <w:t xml:space="preserve">consumidores </w:t>
      </w:r>
      <w:r w:rsidRPr="00336922">
        <w:rPr>
          <w:rFonts w:ascii="Corbel" w:hAnsi="Corbel"/>
          <w:b w:val="0"/>
          <w:sz w:val="20"/>
          <w:szCs w:val="20"/>
        </w:rPr>
        <w:t xml:space="preserve">a </w:t>
      </w:r>
      <w:r w:rsidR="00F05753">
        <w:rPr>
          <w:rFonts w:ascii="Corbel" w:hAnsi="Corbel"/>
          <w:b w:val="0"/>
          <w:sz w:val="20"/>
          <w:szCs w:val="20"/>
        </w:rPr>
        <w:t>sustituir</w:t>
      </w:r>
      <w:r>
        <w:rPr>
          <w:rFonts w:ascii="Corbel" w:hAnsi="Corbel"/>
          <w:b w:val="0"/>
          <w:sz w:val="20"/>
          <w:szCs w:val="20"/>
        </w:rPr>
        <w:t xml:space="preserve"> (indicará los datos individuales por cada equipo consumidor)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p w:rsid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>
        <w:rPr>
          <w:rFonts w:ascii="Corbel" w:hAnsi="Corbel"/>
          <w:sz w:val="20"/>
          <w:lang w:eastAsia="es-ES"/>
        </w:rPr>
        <w:t>Identificación</w:t>
      </w:r>
      <w:r w:rsidRPr="00B821E5">
        <w:rPr>
          <w:rFonts w:ascii="Corbel" w:hAnsi="Corbel"/>
          <w:sz w:val="20"/>
          <w:lang w:eastAsia="es-ES"/>
        </w:rPr>
        <w:t xml:space="preserve"> del equipo:</w:t>
      </w:r>
    </w:p>
    <w:p w:rsidR="00B821E5" w:rsidRP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>
        <w:rPr>
          <w:rFonts w:ascii="Corbel" w:hAnsi="Corbel"/>
          <w:sz w:val="20"/>
          <w:lang w:eastAsia="es-ES"/>
        </w:rPr>
        <w:t>Tecnología:</w:t>
      </w:r>
    </w:p>
    <w:p w:rsidR="00B821E5" w:rsidRP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 w:rsidRPr="00B821E5">
        <w:rPr>
          <w:rFonts w:ascii="Corbel" w:hAnsi="Corbel"/>
          <w:sz w:val="20"/>
          <w:lang w:eastAsia="es-ES"/>
        </w:rPr>
        <w:t>Número de serie:</w:t>
      </w:r>
    </w:p>
    <w:p w:rsidR="00B821E5" w:rsidRP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 w:rsidRPr="00B821E5">
        <w:rPr>
          <w:rFonts w:ascii="Corbel" w:hAnsi="Corbel"/>
          <w:sz w:val="20"/>
          <w:lang w:eastAsia="es-ES"/>
        </w:rPr>
        <w:t>Año de fabricación:</w:t>
      </w:r>
    </w:p>
    <w:p w:rsid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 w:rsidRPr="00B821E5">
        <w:rPr>
          <w:rFonts w:ascii="Corbel" w:hAnsi="Corbel"/>
          <w:sz w:val="20"/>
          <w:lang w:eastAsia="es-ES"/>
        </w:rPr>
        <w:t>Potencia nominal:</w:t>
      </w:r>
    </w:p>
    <w:p w:rsidR="00B94EE7" w:rsidRPr="00B821E5" w:rsidRDefault="00B94EE7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>
        <w:rPr>
          <w:rFonts w:ascii="Corbel" w:hAnsi="Corbel"/>
          <w:sz w:val="20"/>
          <w:lang w:eastAsia="es-ES"/>
        </w:rPr>
        <w:t>Destino del equipo tras su sustitución:</w:t>
      </w:r>
    </w:p>
    <w:p w:rsidR="00B821E5" w:rsidRPr="00B821E5" w:rsidRDefault="00B821E5" w:rsidP="00B821E5">
      <w:pPr>
        <w:pStyle w:val="Prrafodelista"/>
        <w:ind w:left="1097"/>
        <w:rPr>
          <w:rFonts w:ascii="Corbel" w:hAnsi="Corbel"/>
          <w:sz w:val="20"/>
          <w:lang w:eastAsia="es-ES"/>
        </w:rPr>
      </w:pPr>
      <w:r w:rsidRPr="00B821E5">
        <w:rPr>
          <w:rFonts w:ascii="Corbel" w:hAnsi="Corbel"/>
          <w:sz w:val="20"/>
          <w:lang w:eastAsia="es-ES"/>
        </w:rPr>
        <w:t>…</w:t>
      </w:r>
    </w:p>
    <w:p w:rsidR="00B821E5" w:rsidRDefault="00B821E5" w:rsidP="00B821E5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Relación de equipos</w:t>
      </w:r>
      <w:r>
        <w:rPr>
          <w:rFonts w:ascii="Corbel" w:hAnsi="Corbel"/>
          <w:b w:val="0"/>
          <w:sz w:val="20"/>
          <w:szCs w:val="20"/>
        </w:rPr>
        <w:t xml:space="preserve"> consumidores</w:t>
      </w:r>
      <w:r w:rsidRPr="00336922">
        <w:rPr>
          <w:rFonts w:ascii="Corbel" w:hAnsi="Corbel"/>
          <w:b w:val="0"/>
          <w:sz w:val="20"/>
          <w:szCs w:val="20"/>
        </w:rPr>
        <w:t xml:space="preserve"> a adquirir</w:t>
      </w:r>
      <w:r>
        <w:rPr>
          <w:rFonts w:ascii="Corbel" w:hAnsi="Corbel"/>
          <w:b w:val="0"/>
          <w:sz w:val="20"/>
          <w:szCs w:val="20"/>
        </w:rPr>
        <w:t xml:space="preserve"> (indicará los datos individuales por cada equipo consumidor)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p w:rsid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>
        <w:rPr>
          <w:rFonts w:ascii="Corbel" w:hAnsi="Corbel"/>
          <w:sz w:val="20"/>
          <w:lang w:eastAsia="es-ES"/>
        </w:rPr>
        <w:t>Identificación</w:t>
      </w:r>
      <w:r w:rsidRPr="00B821E5">
        <w:rPr>
          <w:rFonts w:ascii="Corbel" w:hAnsi="Corbel"/>
          <w:sz w:val="20"/>
          <w:lang w:eastAsia="es-ES"/>
        </w:rPr>
        <w:t xml:space="preserve"> del equipo:</w:t>
      </w:r>
    </w:p>
    <w:p w:rsidR="00B821E5" w:rsidRP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>
        <w:rPr>
          <w:rFonts w:ascii="Corbel" w:hAnsi="Corbel"/>
          <w:sz w:val="20"/>
          <w:lang w:eastAsia="es-ES"/>
        </w:rPr>
        <w:t>Tecnología:</w:t>
      </w:r>
    </w:p>
    <w:p w:rsid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 w:rsidRPr="00B821E5">
        <w:rPr>
          <w:rFonts w:ascii="Corbel" w:hAnsi="Corbel"/>
          <w:sz w:val="20"/>
          <w:lang w:eastAsia="es-ES"/>
        </w:rPr>
        <w:t>Potencia nominal:</w:t>
      </w:r>
    </w:p>
    <w:p w:rsidR="00B821E5" w:rsidRPr="00B821E5" w:rsidRDefault="00B821E5" w:rsidP="00B821E5">
      <w:pPr>
        <w:pStyle w:val="Prrafodelista"/>
        <w:numPr>
          <w:ilvl w:val="0"/>
          <w:numId w:val="3"/>
        </w:numPr>
        <w:rPr>
          <w:rFonts w:ascii="Corbel" w:hAnsi="Corbel"/>
          <w:sz w:val="20"/>
          <w:lang w:eastAsia="es-ES"/>
        </w:rPr>
      </w:pPr>
      <w:r>
        <w:rPr>
          <w:rFonts w:ascii="Corbel" w:hAnsi="Corbel"/>
          <w:sz w:val="20"/>
          <w:lang w:eastAsia="es-ES"/>
        </w:rPr>
        <w:t>Sustituye a (indicar identificación del equipo a renovar):</w:t>
      </w:r>
    </w:p>
    <w:p w:rsidR="00B821E5" w:rsidRDefault="00B821E5" w:rsidP="00B821E5">
      <w:pPr>
        <w:pStyle w:val="Prrafodelista"/>
        <w:ind w:left="1097"/>
        <w:rPr>
          <w:rFonts w:ascii="Corbel" w:hAnsi="Corbel"/>
          <w:sz w:val="20"/>
          <w:lang w:eastAsia="es-ES"/>
        </w:rPr>
      </w:pPr>
      <w:r w:rsidRPr="00B821E5">
        <w:rPr>
          <w:rFonts w:ascii="Corbel" w:hAnsi="Corbel"/>
          <w:sz w:val="20"/>
          <w:lang w:eastAsia="es-ES"/>
        </w:rPr>
        <w:t>…</w:t>
      </w:r>
    </w:p>
    <w:p w:rsidR="007A1477" w:rsidRDefault="007A1477" w:rsidP="007A1477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Obra civil y equipos auxiliares.</w:t>
      </w:r>
    </w:p>
    <w:p w:rsidR="00B20DF8" w:rsidRDefault="00B20DF8" w:rsidP="00B20DF8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Ba</w:t>
      </w:r>
      <w:r w:rsidRPr="00336922">
        <w:rPr>
          <w:rFonts w:ascii="Corbel" w:hAnsi="Corbel"/>
          <w:b w:val="0"/>
          <w:sz w:val="20"/>
          <w:szCs w:val="20"/>
        </w:rPr>
        <w:t>lance energético del proyecto de inversión. Consumos de energía</w:t>
      </w:r>
      <w:r>
        <w:rPr>
          <w:rFonts w:ascii="Corbel" w:hAnsi="Corbel"/>
          <w:b w:val="0"/>
          <w:sz w:val="20"/>
          <w:szCs w:val="20"/>
        </w:rPr>
        <w:t>s</w:t>
      </w:r>
      <w:r w:rsidRPr="00336922">
        <w:rPr>
          <w:rFonts w:ascii="Corbel" w:hAnsi="Corbel"/>
          <w:b w:val="0"/>
          <w:sz w:val="20"/>
          <w:szCs w:val="20"/>
        </w:rPr>
        <w:t xml:space="preserve"> </w:t>
      </w:r>
      <w:r>
        <w:rPr>
          <w:rFonts w:ascii="Corbel" w:hAnsi="Corbel"/>
          <w:b w:val="0"/>
          <w:sz w:val="20"/>
          <w:szCs w:val="20"/>
        </w:rPr>
        <w:t xml:space="preserve">primaria y </w:t>
      </w:r>
      <w:r w:rsidRPr="00336922">
        <w:rPr>
          <w:rFonts w:ascii="Corbel" w:hAnsi="Corbel"/>
          <w:b w:val="0"/>
          <w:sz w:val="20"/>
          <w:szCs w:val="20"/>
        </w:rPr>
        <w:t xml:space="preserve">final en las situaciones inicial y prevista; </w:t>
      </w:r>
      <w:r>
        <w:rPr>
          <w:rFonts w:ascii="Corbel" w:hAnsi="Corbel"/>
          <w:b w:val="0"/>
          <w:sz w:val="20"/>
          <w:szCs w:val="20"/>
        </w:rPr>
        <w:t>previsión</w:t>
      </w:r>
      <w:r w:rsidRPr="00336922">
        <w:rPr>
          <w:rFonts w:ascii="Corbel" w:hAnsi="Corbel"/>
          <w:b w:val="0"/>
          <w:sz w:val="20"/>
          <w:szCs w:val="20"/>
        </w:rPr>
        <w:t xml:space="preserve"> de ahorros de energía</w:t>
      </w:r>
      <w:r>
        <w:rPr>
          <w:rFonts w:ascii="Corbel" w:hAnsi="Corbel"/>
          <w:b w:val="0"/>
          <w:sz w:val="20"/>
          <w:szCs w:val="20"/>
        </w:rPr>
        <w:t xml:space="preserve"> primaria y </w:t>
      </w:r>
      <w:r w:rsidRPr="00336922">
        <w:rPr>
          <w:rFonts w:ascii="Corbel" w:hAnsi="Corbel"/>
          <w:b w:val="0"/>
          <w:sz w:val="20"/>
          <w:szCs w:val="20"/>
        </w:rPr>
        <w:t>final térmica y</w:t>
      </w:r>
      <w:r>
        <w:rPr>
          <w:rFonts w:ascii="Corbel" w:hAnsi="Corbel"/>
          <w:b w:val="0"/>
          <w:sz w:val="20"/>
          <w:szCs w:val="20"/>
        </w:rPr>
        <w:t>/o</w:t>
      </w:r>
      <w:r w:rsidRPr="00336922">
        <w:rPr>
          <w:rFonts w:ascii="Corbel" w:hAnsi="Corbel"/>
          <w:b w:val="0"/>
          <w:sz w:val="20"/>
          <w:szCs w:val="20"/>
        </w:rPr>
        <w:t xml:space="preserve"> eléctrica </w:t>
      </w:r>
      <w:r>
        <w:rPr>
          <w:rFonts w:ascii="Corbel" w:hAnsi="Corbel"/>
          <w:b w:val="0"/>
          <w:sz w:val="20"/>
          <w:szCs w:val="20"/>
        </w:rPr>
        <w:t>respecto a la situación inicial (se emplearán los factores de conversión por fuente de energía dispuestos en el Anexo II de la Orden de convocatoria).</w:t>
      </w:r>
    </w:p>
    <w:p w:rsidR="001E4BDB" w:rsidRPr="001E4BDB" w:rsidRDefault="001E4BDB" w:rsidP="001E4BDB">
      <w:pPr>
        <w:rPr>
          <w:lang w:eastAsia="es-ES"/>
        </w:rPr>
      </w:pPr>
    </w:p>
    <w:tbl>
      <w:tblPr>
        <w:tblStyle w:val="Tablaconcuadrcula"/>
        <w:tblW w:w="8591" w:type="dxa"/>
        <w:tblInd w:w="279" w:type="dxa"/>
        <w:tblLook w:val="04A0" w:firstRow="1" w:lastRow="0" w:firstColumn="1" w:lastColumn="0" w:noHBand="0" w:noVBand="1"/>
      </w:tblPr>
      <w:tblGrid>
        <w:gridCol w:w="2977"/>
        <w:gridCol w:w="2911"/>
        <w:gridCol w:w="2703"/>
      </w:tblGrid>
      <w:tr w:rsidR="001E4BDB" w:rsidRPr="004F615F" w:rsidTr="001E4BDB">
        <w:trPr>
          <w:trHeight w:hRule="exact" w:val="397"/>
        </w:trPr>
        <w:tc>
          <w:tcPr>
            <w:tcW w:w="8591" w:type="dxa"/>
            <w:gridSpan w:val="3"/>
          </w:tcPr>
          <w:p w:rsidR="001E4BDB" w:rsidRPr="004F615F" w:rsidRDefault="001E4BDB" w:rsidP="001E4BDB">
            <w:pPr>
              <w:rPr>
                <w:b/>
                <w:lang w:eastAsia="es-ES"/>
              </w:rPr>
            </w:pPr>
            <w:r w:rsidRPr="004F615F">
              <w:rPr>
                <w:b/>
                <w:lang w:eastAsia="es-ES"/>
              </w:rPr>
              <w:t>Energía primaria</w:t>
            </w:r>
          </w:p>
        </w:tc>
      </w:tr>
      <w:tr w:rsidR="007A1477" w:rsidTr="00AA302A">
        <w:trPr>
          <w:trHeight w:hRule="exact" w:val="397"/>
        </w:trPr>
        <w:tc>
          <w:tcPr>
            <w:tcW w:w="2977" w:type="dxa"/>
          </w:tcPr>
          <w:p w:rsidR="007A1477" w:rsidRDefault="007A1477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Consumo actual (tep/año)</w:t>
            </w:r>
          </w:p>
        </w:tc>
        <w:tc>
          <w:tcPr>
            <w:tcW w:w="2911" w:type="dxa"/>
          </w:tcPr>
          <w:p w:rsidR="007A1477" w:rsidRDefault="007A1477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Consumo previsto (tep/año)</w:t>
            </w:r>
          </w:p>
        </w:tc>
        <w:tc>
          <w:tcPr>
            <w:tcW w:w="2703" w:type="dxa"/>
          </w:tcPr>
          <w:p w:rsidR="007A1477" w:rsidRDefault="007A1477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Ahorro previsto (tep/año)</w:t>
            </w:r>
          </w:p>
        </w:tc>
      </w:tr>
      <w:tr w:rsidR="001E4BDB" w:rsidTr="001E4BDB">
        <w:trPr>
          <w:trHeight w:hRule="exact" w:val="397"/>
        </w:trPr>
        <w:tc>
          <w:tcPr>
            <w:tcW w:w="2977" w:type="dxa"/>
          </w:tcPr>
          <w:p w:rsidR="001E4BDB" w:rsidRDefault="001E4BDB" w:rsidP="001E4BDB">
            <w:pPr>
              <w:rPr>
                <w:lang w:eastAsia="es-ES"/>
              </w:rPr>
            </w:pPr>
          </w:p>
        </w:tc>
        <w:tc>
          <w:tcPr>
            <w:tcW w:w="2911" w:type="dxa"/>
          </w:tcPr>
          <w:p w:rsidR="001E4BDB" w:rsidRDefault="001E4BDB" w:rsidP="001E4BDB">
            <w:pPr>
              <w:rPr>
                <w:lang w:eastAsia="es-ES"/>
              </w:rPr>
            </w:pPr>
          </w:p>
        </w:tc>
        <w:tc>
          <w:tcPr>
            <w:tcW w:w="2703" w:type="dxa"/>
          </w:tcPr>
          <w:p w:rsidR="001E4BDB" w:rsidRDefault="001E4BDB" w:rsidP="001E4BDB">
            <w:pPr>
              <w:rPr>
                <w:lang w:eastAsia="es-ES"/>
              </w:rPr>
            </w:pPr>
          </w:p>
        </w:tc>
      </w:tr>
    </w:tbl>
    <w:p w:rsidR="001E4BDB" w:rsidRDefault="001E4BDB" w:rsidP="004F615F">
      <w:pPr>
        <w:spacing w:after="0"/>
        <w:rPr>
          <w:lang w:eastAsia="es-ES"/>
        </w:rPr>
      </w:pPr>
    </w:p>
    <w:tbl>
      <w:tblPr>
        <w:tblStyle w:val="Tablaconcuadrcula"/>
        <w:tblW w:w="8591" w:type="dxa"/>
        <w:tblInd w:w="279" w:type="dxa"/>
        <w:tblLook w:val="04A0" w:firstRow="1" w:lastRow="0" w:firstColumn="1" w:lastColumn="0" w:noHBand="0" w:noVBand="1"/>
      </w:tblPr>
      <w:tblGrid>
        <w:gridCol w:w="2977"/>
        <w:gridCol w:w="2911"/>
        <w:gridCol w:w="2703"/>
      </w:tblGrid>
      <w:tr w:rsidR="001E4BDB" w:rsidRPr="004F615F" w:rsidTr="00AA302A">
        <w:trPr>
          <w:trHeight w:hRule="exact" w:val="397"/>
        </w:trPr>
        <w:tc>
          <w:tcPr>
            <w:tcW w:w="8591" w:type="dxa"/>
            <w:gridSpan w:val="3"/>
          </w:tcPr>
          <w:p w:rsidR="001E4BDB" w:rsidRPr="004F615F" w:rsidRDefault="001E4BDB" w:rsidP="001E4BDB">
            <w:pPr>
              <w:rPr>
                <w:b/>
                <w:lang w:eastAsia="es-ES"/>
              </w:rPr>
            </w:pPr>
            <w:r w:rsidRPr="004F615F">
              <w:rPr>
                <w:b/>
                <w:lang w:eastAsia="es-ES"/>
              </w:rPr>
              <w:t>Energía final</w:t>
            </w:r>
          </w:p>
        </w:tc>
      </w:tr>
      <w:tr w:rsidR="001E4BDB" w:rsidTr="00AA302A">
        <w:trPr>
          <w:trHeight w:hRule="exact" w:val="397"/>
        </w:trPr>
        <w:tc>
          <w:tcPr>
            <w:tcW w:w="2977" w:type="dxa"/>
          </w:tcPr>
          <w:p w:rsidR="001E4BDB" w:rsidRDefault="001E4BDB" w:rsidP="007A1477">
            <w:pPr>
              <w:rPr>
                <w:lang w:eastAsia="es-ES"/>
              </w:rPr>
            </w:pPr>
            <w:r>
              <w:rPr>
                <w:lang w:eastAsia="es-ES"/>
              </w:rPr>
              <w:t>Consumo actual (tep</w:t>
            </w:r>
            <w:r w:rsidR="007A1477">
              <w:rPr>
                <w:lang w:eastAsia="es-ES"/>
              </w:rPr>
              <w:t>/año</w:t>
            </w:r>
            <w:r>
              <w:rPr>
                <w:lang w:eastAsia="es-ES"/>
              </w:rPr>
              <w:t>)</w:t>
            </w:r>
          </w:p>
        </w:tc>
        <w:tc>
          <w:tcPr>
            <w:tcW w:w="2911" w:type="dxa"/>
          </w:tcPr>
          <w:p w:rsidR="001E4BDB" w:rsidRDefault="001E4BDB" w:rsidP="007A1477">
            <w:pPr>
              <w:rPr>
                <w:lang w:eastAsia="es-ES"/>
              </w:rPr>
            </w:pPr>
            <w:r>
              <w:rPr>
                <w:lang w:eastAsia="es-ES"/>
              </w:rPr>
              <w:t>Consumo previsto (tep</w:t>
            </w:r>
            <w:r w:rsidR="007A1477">
              <w:rPr>
                <w:lang w:eastAsia="es-ES"/>
              </w:rPr>
              <w:t>/año</w:t>
            </w:r>
            <w:r>
              <w:rPr>
                <w:lang w:eastAsia="es-ES"/>
              </w:rPr>
              <w:t>)</w:t>
            </w:r>
          </w:p>
        </w:tc>
        <w:tc>
          <w:tcPr>
            <w:tcW w:w="2703" w:type="dxa"/>
          </w:tcPr>
          <w:p w:rsidR="001E4BDB" w:rsidRDefault="001E4BDB" w:rsidP="007A1477">
            <w:pPr>
              <w:rPr>
                <w:lang w:eastAsia="es-ES"/>
              </w:rPr>
            </w:pPr>
            <w:r>
              <w:rPr>
                <w:lang w:eastAsia="es-ES"/>
              </w:rPr>
              <w:t>Ahorro previsto (tep</w:t>
            </w:r>
            <w:r w:rsidR="007A1477">
              <w:rPr>
                <w:lang w:eastAsia="es-ES"/>
              </w:rPr>
              <w:t>/año</w:t>
            </w:r>
            <w:r>
              <w:rPr>
                <w:lang w:eastAsia="es-ES"/>
              </w:rPr>
              <w:t>)</w:t>
            </w:r>
          </w:p>
        </w:tc>
      </w:tr>
      <w:tr w:rsidR="001E4BDB" w:rsidTr="00AA302A">
        <w:trPr>
          <w:trHeight w:hRule="exact" w:val="397"/>
        </w:trPr>
        <w:tc>
          <w:tcPr>
            <w:tcW w:w="2977" w:type="dxa"/>
          </w:tcPr>
          <w:p w:rsidR="001E4BDB" w:rsidRDefault="001E4BDB" w:rsidP="00AA302A">
            <w:pPr>
              <w:rPr>
                <w:lang w:eastAsia="es-ES"/>
              </w:rPr>
            </w:pPr>
          </w:p>
        </w:tc>
        <w:tc>
          <w:tcPr>
            <w:tcW w:w="2911" w:type="dxa"/>
          </w:tcPr>
          <w:p w:rsidR="001E4BDB" w:rsidRDefault="001E4BDB" w:rsidP="00AA302A">
            <w:pPr>
              <w:rPr>
                <w:lang w:eastAsia="es-ES"/>
              </w:rPr>
            </w:pPr>
          </w:p>
        </w:tc>
        <w:tc>
          <w:tcPr>
            <w:tcW w:w="2703" w:type="dxa"/>
          </w:tcPr>
          <w:p w:rsidR="001E4BDB" w:rsidRDefault="001E4BDB" w:rsidP="00AA302A">
            <w:pPr>
              <w:rPr>
                <w:lang w:eastAsia="es-ES"/>
              </w:rPr>
            </w:pPr>
          </w:p>
        </w:tc>
      </w:tr>
    </w:tbl>
    <w:p w:rsidR="00B20DF8" w:rsidRDefault="00B20DF8" w:rsidP="00B20DF8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Contribución a la disminución del impacto ambiental (tCO2 equivalente / año; se emplearán los factores de conversión por fuente de energía dispuestos en el Anexo II de la Orden de convocatoria).</w:t>
      </w:r>
    </w:p>
    <w:p w:rsidR="007A1477" w:rsidRDefault="007A1477" w:rsidP="007A1477">
      <w:pPr>
        <w:spacing w:after="0"/>
        <w:rPr>
          <w:lang w:eastAsia="es-ES"/>
        </w:rPr>
      </w:pPr>
    </w:p>
    <w:tbl>
      <w:tblPr>
        <w:tblStyle w:val="Tablaconcuadrcula"/>
        <w:tblW w:w="8591" w:type="dxa"/>
        <w:tblInd w:w="279" w:type="dxa"/>
        <w:tblLook w:val="04A0" w:firstRow="1" w:lastRow="0" w:firstColumn="1" w:lastColumn="0" w:noHBand="0" w:noVBand="1"/>
      </w:tblPr>
      <w:tblGrid>
        <w:gridCol w:w="2835"/>
        <w:gridCol w:w="2835"/>
        <w:gridCol w:w="2921"/>
      </w:tblGrid>
      <w:tr w:rsidR="007A1477" w:rsidRPr="004F615F" w:rsidTr="007A1477">
        <w:trPr>
          <w:trHeight w:hRule="exact" w:val="397"/>
        </w:trPr>
        <w:tc>
          <w:tcPr>
            <w:tcW w:w="8591" w:type="dxa"/>
            <w:gridSpan w:val="3"/>
          </w:tcPr>
          <w:p w:rsidR="007A1477" w:rsidRPr="004F615F" w:rsidRDefault="007A1477" w:rsidP="00AA302A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Emisiones</w:t>
            </w:r>
          </w:p>
        </w:tc>
      </w:tr>
      <w:tr w:rsidR="007A1477" w:rsidTr="007A1477">
        <w:trPr>
          <w:trHeight w:hRule="exact" w:val="397"/>
        </w:trPr>
        <w:tc>
          <w:tcPr>
            <w:tcW w:w="2835" w:type="dxa"/>
          </w:tcPr>
          <w:p w:rsidR="007A1477" w:rsidRDefault="007A1477" w:rsidP="007A1477">
            <w:pPr>
              <w:rPr>
                <w:lang w:eastAsia="es-ES"/>
              </w:rPr>
            </w:pPr>
            <w:r>
              <w:rPr>
                <w:lang w:eastAsia="es-ES"/>
              </w:rPr>
              <w:t>Actual (teqCO2/año)</w:t>
            </w:r>
          </w:p>
        </w:tc>
        <w:tc>
          <w:tcPr>
            <w:tcW w:w="2835" w:type="dxa"/>
          </w:tcPr>
          <w:p w:rsidR="007A1477" w:rsidRDefault="007A1477" w:rsidP="00AA302A">
            <w:pPr>
              <w:rPr>
                <w:lang w:eastAsia="es-ES"/>
              </w:rPr>
            </w:pPr>
            <w:r>
              <w:rPr>
                <w:lang w:eastAsia="es-ES"/>
              </w:rPr>
              <w:t>Previsto (teqCO2/año)</w:t>
            </w:r>
          </w:p>
        </w:tc>
        <w:tc>
          <w:tcPr>
            <w:tcW w:w="2921" w:type="dxa"/>
          </w:tcPr>
          <w:p w:rsidR="007A1477" w:rsidRDefault="007A1477" w:rsidP="007A1477">
            <w:pPr>
              <w:rPr>
                <w:lang w:eastAsia="es-ES"/>
              </w:rPr>
            </w:pPr>
            <w:r>
              <w:rPr>
                <w:lang w:eastAsia="es-ES"/>
              </w:rPr>
              <w:t>Ahorro previsto (teqCO2/año)</w:t>
            </w:r>
          </w:p>
        </w:tc>
      </w:tr>
      <w:tr w:rsidR="007A1477" w:rsidTr="007A1477">
        <w:trPr>
          <w:trHeight w:hRule="exact" w:val="397"/>
        </w:trPr>
        <w:tc>
          <w:tcPr>
            <w:tcW w:w="2835" w:type="dxa"/>
          </w:tcPr>
          <w:p w:rsidR="007A1477" w:rsidRDefault="007A1477" w:rsidP="00AA302A">
            <w:pPr>
              <w:rPr>
                <w:lang w:eastAsia="es-ES"/>
              </w:rPr>
            </w:pPr>
          </w:p>
        </w:tc>
        <w:tc>
          <w:tcPr>
            <w:tcW w:w="2835" w:type="dxa"/>
          </w:tcPr>
          <w:p w:rsidR="007A1477" w:rsidRDefault="007A1477" w:rsidP="00AA302A">
            <w:pPr>
              <w:rPr>
                <w:lang w:eastAsia="es-ES"/>
              </w:rPr>
            </w:pPr>
          </w:p>
        </w:tc>
        <w:tc>
          <w:tcPr>
            <w:tcW w:w="2921" w:type="dxa"/>
          </w:tcPr>
          <w:p w:rsidR="007A1477" w:rsidRDefault="007A1477" w:rsidP="00AA302A">
            <w:pPr>
              <w:rPr>
                <w:lang w:eastAsia="es-ES"/>
              </w:rPr>
            </w:pPr>
          </w:p>
        </w:tc>
      </w:tr>
    </w:tbl>
    <w:p w:rsidR="007A1477" w:rsidRPr="007A1477" w:rsidRDefault="007A1477" w:rsidP="007A1477">
      <w:pPr>
        <w:rPr>
          <w:lang w:eastAsia="es-ES"/>
        </w:rPr>
      </w:pPr>
    </w:p>
    <w:p w:rsidR="00B20DF8" w:rsidRPr="00336922" w:rsidRDefault="00B20DF8" w:rsidP="00B20DF8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lastRenderedPageBreak/>
        <w:t>Presupuesto.</w:t>
      </w:r>
    </w:p>
    <w:p w:rsidR="00D816B9" w:rsidRDefault="00D816B9" w:rsidP="00A5247E">
      <w:pPr>
        <w:pStyle w:val="Ttulo1"/>
        <w:spacing w:after="240"/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Desglose exhaustivo de gastos previstos para la ejecución del proyecto de inversión, separando claramente las cantidades subvencionables</w:t>
      </w:r>
      <w:r>
        <w:rPr>
          <w:rFonts w:ascii="Corbel" w:hAnsi="Corbel"/>
          <w:b w:val="0"/>
          <w:sz w:val="20"/>
          <w:szCs w:val="20"/>
        </w:rPr>
        <w:t xml:space="preserve"> atendiendo a lo dispuesto en el artículo 3 de la Orden de 28 de diciembre de 2015, reguladora de las bases, así como en el Anexo I de la convocatoria (costes elegibles)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613"/>
      </w:tblGrid>
      <w:tr w:rsidR="00D816B9" w:rsidRPr="00A5247E" w:rsidTr="00AA302A">
        <w:tc>
          <w:tcPr>
            <w:tcW w:w="4106" w:type="dxa"/>
          </w:tcPr>
          <w:p w:rsidR="00D816B9" w:rsidRPr="00A5247E" w:rsidRDefault="00D816B9" w:rsidP="00AA302A">
            <w:pPr>
              <w:rPr>
                <w:b/>
                <w:lang w:eastAsia="es-ES"/>
              </w:rPr>
            </w:pPr>
            <w:r w:rsidRPr="00A5247E">
              <w:rPr>
                <w:b/>
                <w:lang w:eastAsia="es-ES"/>
              </w:rPr>
              <w:t>CONCEPTO</w:t>
            </w:r>
          </w:p>
        </w:tc>
        <w:tc>
          <w:tcPr>
            <w:tcW w:w="2835" w:type="dxa"/>
          </w:tcPr>
          <w:p w:rsidR="00D816B9" w:rsidRPr="00A5247E" w:rsidRDefault="00D816B9" w:rsidP="00AA302A">
            <w:pPr>
              <w:rPr>
                <w:b/>
                <w:lang w:eastAsia="es-ES"/>
              </w:rPr>
            </w:pPr>
            <w:r w:rsidRPr="00A5247E">
              <w:rPr>
                <w:b/>
                <w:lang w:eastAsia="es-ES"/>
              </w:rPr>
              <w:t>PRESUPUESTO PREVISTO (€)</w:t>
            </w:r>
          </w:p>
        </w:tc>
        <w:tc>
          <w:tcPr>
            <w:tcW w:w="2613" w:type="dxa"/>
          </w:tcPr>
          <w:p w:rsidR="00D816B9" w:rsidRPr="00A5247E" w:rsidRDefault="00D816B9" w:rsidP="00AA302A">
            <w:pPr>
              <w:rPr>
                <w:b/>
                <w:lang w:eastAsia="es-ES"/>
              </w:rPr>
            </w:pPr>
            <w:r w:rsidRPr="00A5247E">
              <w:rPr>
                <w:b/>
                <w:lang w:eastAsia="es-ES"/>
              </w:rPr>
              <w:t>ELEGIBLE (€)</w:t>
            </w:r>
          </w:p>
        </w:tc>
      </w:tr>
      <w:tr w:rsidR="00D816B9" w:rsidTr="00AA302A">
        <w:tc>
          <w:tcPr>
            <w:tcW w:w="4106" w:type="dxa"/>
          </w:tcPr>
          <w:p w:rsidR="00D816B9" w:rsidRPr="00656CC7" w:rsidRDefault="00D816B9" w:rsidP="00AA302A">
            <w:pPr>
              <w:rPr>
                <w:lang w:eastAsia="es-ES"/>
              </w:rPr>
            </w:pPr>
            <w:r w:rsidRPr="00336922">
              <w:t>Honorarios de proyectos de ejecución y/o direcciones facultativas.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Pr="00656CC7" w:rsidRDefault="00D816B9" w:rsidP="00AA302A">
            <w:pPr>
              <w:rPr>
                <w:lang w:eastAsia="es-ES"/>
              </w:rPr>
            </w:pPr>
            <w:r w:rsidRPr="00336922">
              <w:t>Gastos de gestión y tramitación de autorizaciones, inscri</w:t>
            </w:r>
            <w:r>
              <w:t>pciones o solicitudes de ayuda.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Default="00D816B9" w:rsidP="00AA302A">
            <w:r w:rsidRPr="00336922">
              <w:t>Adquisici</w:t>
            </w:r>
            <w:r>
              <w:t>ón o arrendamiento de terrenos.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Default="00D816B9" w:rsidP="00AA302A">
            <w:r>
              <w:t>Obra civil.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Default="00D816B9" w:rsidP="00AA302A">
            <w:r>
              <w:t>Equipos e instalaciones.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Default="00D816B9" w:rsidP="00AA302A">
            <w:r>
              <w:t>Montaje y conexión.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Default="00D816B9" w:rsidP="00AA302A">
            <w:r w:rsidRPr="00336922">
              <w:t>Sistemas de seguridad, vigilancia</w:t>
            </w:r>
            <w:r>
              <w:t>, protección, alarmas.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Pr="00336922" w:rsidRDefault="00D816B9" w:rsidP="00AA302A">
            <w:r w:rsidRPr="00336922">
              <w:t>Mantenimiento y/o reparac</w:t>
            </w:r>
            <w:r>
              <w:t>ión de equipos e instalaciones.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Pr="00336922" w:rsidRDefault="00D816B9" w:rsidP="00AA302A">
            <w:r>
              <w:t>Impuestos, tasas.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Tr="00AA302A">
        <w:tc>
          <w:tcPr>
            <w:tcW w:w="4106" w:type="dxa"/>
          </w:tcPr>
          <w:p w:rsidR="00D816B9" w:rsidRPr="00336922" w:rsidRDefault="00D816B9" w:rsidP="00AA302A">
            <w:r>
              <w:t>Otros (detallar).</w:t>
            </w:r>
          </w:p>
        </w:tc>
        <w:tc>
          <w:tcPr>
            <w:tcW w:w="2835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D816B9" w:rsidRDefault="00D816B9" w:rsidP="00AA302A">
            <w:pPr>
              <w:rPr>
                <w:lang w:eastAsia="es-ES"/>
              </w:rPr>
            </w:pPr>
          </w:p>
        </w:tc>
      </w:tr>
      <w:tr w:rsidR="00D816B9" w:rsidRPr="007F60C7" w:rsidTr="00AA302A">
        <w:tc>
          <w:tcPr>
            <w:tcW w:w="4106" w:type="dxa"/>
          </w:tcPr>
          <w:p w:rsidR="00D816B9" w:rsidRPr="007F60C7" w:rsidRDefault="00D816B9" w:rsidP="00AA302A">
            <w:pPr>
              <w:rPr>
                <w:b/>
              </w:rPr>
            </w:pPr>
            <w:r w:rsidRPr="007F60C7">
              <w:rPr>
                <w:b/>
              </w:rPr>
              <w:t>Total del presupuesto (sin IVA).</w:t>
            </w:r>
          </w:p>
        </w:tc>
        <w:tc>
          <w:tcPr>
            <w:tcW w:w="2835" w:type="dxa"/>
          </w:tcPr>
          <w:p w:rsidR="00D816B9" w:rsidRPr="007F60C7" w:rsidRDefault="00D816B9" w:rsidP="00AA302A">
            <w:pPr>
              <w:rPr>
                <w:b/>
                <w:lang w:eastAsia="es-ES"/>
              </w:rPr>
            </w:pPr>
          </w:p>
        </w:tc>
        <w:tc>
          <w:tcPr>
            <w:tcW w:w="2613" w:type="dxa"/>
          </w:tcPr>
          <w:p w:rsidR="00D816B9" w:rsidRPr="007F60C7" w:rsidRDefault="00D816B9" w:rsidP="00AA302A">
            <w:pPr>
              <w:rPr>
                <w:b/>
                <w:lang w:eastAsia="es-ES"/>
              </w:rPr>
            </w:pPr>
          </w:p>
        </w:tc>
      </w:tr>
    </w:tbl>
    <w:p w:rsidR="00B20DF8" w:rsidRDefault="00B20DF8" w:rsidP="000A07AE">
      <w:pPr>
        <w:pStyle w:val="Ttulo1"/>
        <w:numPr>
          <w:ilvl w:val="0"/>
          <w:numId w:val="1"/>
        </w:numPr>
        <w:spacing w:after="2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Criterios de valoración (artículo 11 de la Orden de convocatoria).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126"/>
        <w:gridCol w:w="567"/>
      </w:tblGrid>
      <w:tr w:rsidR="00B20DF8" w:rsidRPr="000A07AE" w:rsidTr="000A07AE">
        <w:tc>
          <w:tcPr>
            <w:tcW w:w="9209" w:type="dxa"/>
            <w:gridSpan w:val="3"/>
          </w:tcPr>
          <w:p w:rsidR="00B20DF8" w:rsidRPr="000A07AE" w:rsidRDefault="00B20DF8" w:rsidP="000A07AE">
            <w:pPr>
              <w:pStyle w:val="Prrafodelista"/>
              <w:numPr>
                <w:ilvl w:val="0"/>
                <w:numId w:val="16"/>
              </w:num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  <w:b/>
              </w:rPr>
              <w:t>Plan de inversiones y adecuación a los resultados de auditoría previa.</w:t>
            </w:r>
          </w:p>
        </w:tc>
      </w:tr>
      <w:tr w:rsidR="00B20DF8" w:rsidRPr="000A07AE" w:rsidTr="000A07AE">
        <w:tc>
          <w:tcPr>
            <w:tcW w:w="8642" w:type="dxa"/>
            <w:gridSpan w:val="2"/>
          </w:tcPr>
          <w:p w:rsidR="00B20DF8" w:rsidRPr="000A07AE" w:rsidRDefault="00B20DF8" w:rsidP="000A07AE">
            <w:p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</w:rPr>
              <w:t>¿El proyecto de inversión se encuentra incluido en informe de auditoría energética como medida de ahorro energético?</w:t>
            </w:r>
          </w:p>
        </w:tc>
        <w:tc>
          <w:tcPr>
            <w:tcW w:w="567" w:type="dxa"/>
          </w:tcPr>
          <w:p w:rsidR="00B20DF8" w:rsidRPr="000A07AE" w:rsidRDefault="00AA302A" w:rsidP="000A07AE">
            <w:pPr>
              <w:rPr>
                <w:rFonts w:ascii="Corbel" w:hAnsi="Corbel"/>
                <w:b/>
                <w:sz w:val="32"/>
              </w:rPr>
            </w:pPr>
            <w:sdt>
              <w:sdtPr>
                <w:rPr>
                  <w:rFonts w:ascii="Corbel" w:hAnsi="Corbel"/>
                  <w:b/>
                  <w:sz w:val="32"/>
                </w:rPr>
                <w:id w:val="11242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DF8" w:rsidRPr="000A07AE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B20DF8" w:rsidRPr="000A07AE" w:rsidTr="000A07AE">
        <w:tc>
          <w:tcPr>
            <w:tcW w:w="8642" w:type="dxa"/>
            <w:gridSpan w:val="2"/>
          </w:tcPr>
          <w:p w:rsidR="00B20DF8" w:rsidRPr="000A07AE" w:rsidRDefault="00B20DF8" w:rsidP="000A07AE">
            <w:p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</w:rPr>
              <w:t>¿La empresa dispone de plan global de inversiones para la mejora de la competitividad de la empresa?</w:t>
            </w:r>
          </w:p>
        </w:tc>
        <w:tc>
          <w:tcPr>
            <w:tcW w:w="567" w:type="dxa"/>
          </w:tcPr>
          <w:p w:rsidR="00B20DF8" w:rsidRPr="000A07AE" w:rsidRDefault="00AA302A" w:rsidP="000A07AE">
            <w:pPr>
              <w:rPr>
                <w:rFonts w:ascii="Corbel" w:hAnsi="Corbel"/>
                <w:b/>
                <w:sz w:val="32"/>
              </w:rPr>
            </w:pPr>
            <w:sdt>
              <w:sdtPr>
                <w:rPr>
                  <w:rFonts w:ascii="Corbel" w:hAnsi="Corbel"/>
                  <w:b/>
                  <w:sz w:val="32"/>
                </w:rPr>
                <w:id w:val="-15539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DF8" w:rsidRPr="000A07AE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B20DF8" w:rsidRPr="000A07AE" w:rsidTr="000A07AE">
        <w:tc>
          <w:tcPr>
            <w:tcW w:w="9209" w:type="dxa"/>
            <w:gridSpan w:val="3"/>
          </w:tcPr>
          <w:p w:rsidR="00B20DF8" w:rsidRPr="000A07AE" w:rsidRDefault="00B20DF8" w:rsidP="000A07AE">
            <w:p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B20DF8" w:rsidRPr="000A07AE" w:rsidRDefault="00B20DF8" w:rsidP="000A07AE">
            <w:p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B20DF8" w:rsidRPr="000A07AE" w:rsidTr="000A07AE">
        <w:tc>
          <w:tcPr>
            <w:tcW w:w="8642" w:type="dxa"/>
            <w:gridSpan w:val="2"/>
          </w:tcPr>
          <w:p w:rsidR="00B20DF8" w:rsidRPr="000A07AE" w:rsidRDefault="00B20DF8" w:rsidP="000A07AE">
            <w:p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</w:rPr>
              <w:t>¿La empresa dispone de plan específico de inversiones relativas a la mejora de la eficiencia energética que contemple la actuación para la que se solicita ayuda?</w:t>
            </w:r>
          </w:p>
        </w:tc>
        <w:tc>
          <w:tcPr>
            <w:tcW w:w="567" w:type="dxa"/>
          </w:tcPr>
          <w:p w:rsidR="00B20DF8" w:rsidRPr="000A07AE" w:rsidRDefault="00AA302A" w:rsidP="000A07AE">
            <w:pPr>
              <w:rPr>
                <w:rFonts w:ascii="Corbel" w:hAnsi="Corbel"/>
                <w:b/>
                <w:sz w:val="32"/>
              </w:rPr>
            </w:pPr>
            <w:sdt>
              <w:sdtPr>
                <w:rPr>
                  <w:rFonts w:ascii="Corbel" w:hAnsi="Corbel"/>
                  <w:b/>
                  <w:sz w:val="32"/>
                </w:rPr>
                <w:id w:val="7962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DF8" w:rsidRPr="000A07AE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B20DF8" w:rsidRPr="000A07AE" w:rsidTr="000A07AE">
        <w:tc>
          <w:tcPr>
            <w:tcW w:w="9209" w:type="dxa"/>
            <w:gridSpan w:val="3"/>
          </w:tcPr>
          <w:p w:rsidR="00B20DF8" w:rsidRPr="000A07AE" w:rsidRDefault="00B20DF8" w:rsidP="000A07AE">
            <w:p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B20DF8" w:rsidRPr="000A07AE" w:rsidRDefault="00B20DF8" w:rsidP="000A07AE">
            <w:pPr>
              <w:rPr>
                <w:rFonts w:ascii="Corbel" w:hAnsi="Corbel"/>
                <w:b/>
              </w:rPr>
            </w:pPr>
            <w:r w:rsidRPr="000A07AE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445E98" w:rsidRPr="00242525" w:rsidTr="000A07AE">
        <w:tc>
          <w:tcPr>
            <w:tcW w:w="9209" w:type="dxa"/>
            <w:gridSpan w:val="3"/>
          </w:tcPr>
          <w:p w:rsidR="00445E98" w:rsidRPr="00242525" w:rsidRDefault="008931C5" w:rsidP="00242525">
            <w:pPr>
              <w:pStyle w:val="Prrafodelista"/>
              <w:numPr>
                <w:ilvl w:val="0"/>
                <w:numId w:val="16"/>
              </w:numPr>
              <w:rPr>
                <w:rFonts w:ascii="Corbel" w:hAnsi="Corbel"/>
                <w:b/>
              </w:rPr>
            </w:pPr>
            <w:r w:rsidRPr="00242525">
              <w:rPr>
                <w:rFonts w:ascii="Corbel" w:hAnsi="Corbel"/>
                <w:b/>
              </w:rPr>
              <w:t>Adecuación a subsectores prioritarios (justificación de la optimización del consumo de energía primaria alcanzado con el proyecto o acción)</w:t>
            </w:r>
            <w:r w:rsidR="00445E98" w:rsidRPr="00242525">
              <w:rPr>
                <w:rFonts w:ascii="Corbel" w:hAnsi="Corbel"/>
                <w:b/>
              </w:rPr>
              <w:t xml:space="preserve">. </w:t>
            </w:r>
          </w:p>
        </w:tc>
      </w:tr>
      <w:tr w:rsidR="00445E98" w:rsidRPr="00242525" w:rsidTr="000A07AE">
        <w:tc>
          <w:tcPr>
            <w:tcW w:w="8642" w:type="dxa"/>
            <w:gridSpan w:val="2"/>
          </w:tcPr>
          <w:p w:rsidR="00445E98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Actividades de muy alto consumo energético: fabricación de materiales de construcción; industria química y petroquímica; siderurgia y metalurgia; tratamiento y revestimiento de metales; papel y artes gráficas; similares.</w:t>
            </w:r>
          </w:p>
        </w:tc>
        <w:tc>
          <w:tcPr>
            <w:tcW w:w="567" w:type="dxa"/>
          </w:tcPr>
          <w:p w:rsidR="00445E98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7064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E98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445E98" w:rsidRPr="00242525" w:rsidTr="000A07AE">
        <w:tc>
          <w:tcPr>
            <w:tcW w:w="8642" w:type="dxa"/>
            <w:gridSpan w:val="2"/>
          </w:tcPr>
          <w:p w:rsidR="00445E98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Actividades de alto consumo energético: industria de la alimentación, bebidas y tabaco; logística frigorífica y de congelación; industria del plástico, caucho, madera y corcho; similares.</w:t>
            </w:r>
          </w:p>
        </w:tc>
        <w:tc>
          <w:tcPr>
            <w:tcW w:w="567" w:type="dxa"/>
          </w:tcPr>
          <w:p w:rsidR="00445E98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12229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E98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445E98" w:rsidRPr="00242525" w:rsidTr="000A07AE">
        <w:tc>
          <w:tcPr>
            <w:tcW w:w="8642" w:type="dxa"/>
            <w:gridSpan w:val="2"/>
          </w:tcPr>
          <w:p w:rsidR="00445E98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Actividades de consumo energético medio: industrias extractivas y manufactureras en general; grandes superficies comerciales; similares.</w:t>
            </w:r>
          </w:p>
        </w:tc>
        <w:tc>
          <w:tcPr>
            <w:tcW w:w="567" w:type="dxa"/>
          </w:tcPr>
          <w:p w:rsidR="00445E98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7914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E98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9209" w:type="dxa"/>
            <w:gridSpan w:val="3"/>
          </w:tcPr>
          <w:p w:rsidR="008931C5" w:rsidRPr="00242525" w:rsidRDefault="008931C5" w:rsidP="00242525">
            <w:pPr>
              <w:pStyle w:val="Prrafodelista"/>
              <w:numPr>
                <w:ilvl w:val="0"/>
                <w:numId w:val="16"/>
              </w:numPr>
              <w:rPr>
                <w:rFonts w:ascii="Corbel" w:hAnsi="Corbel"/>
                <w:b/>
              </w:rPr>
            </w:pPr>
            <w:r w:rsidRPr="00242525">
              <w:rPr>
                <w:rFonts w:ascii="Corbel" w:hAnsi="Corbel"/>
                <w:b/>
              </w:rPr>
              <w:t xml:space="preserve">Ahorro energético anual a obtener a igualdad de ritmo productivo o servicio prestado (reducción del consumo de energía primaria). </w:t>
            </w:r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Previsión de ahorro relativo de energía primaria &gt; 5%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1512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Previsión de ahorro relativo de energía primaria &gt; 10%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5497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Previsión de ahorro relativo de energía primaria &gt; 15%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89897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9209" w:type="dxa"/>
            <w:gridSpan w:val="3"/>
          </w:tcPr>
          <w:p w:rsidR="008931C5" w:rsidRPr="00242525" w:rsidRDefault="008931C5" w:rsidP="00242525">
            <w:pPr>
              <w:pStyle w:val="Prrafodelista"/>
              <w:numPr>
                <w:ilvl w:val="0"/>
                <w:numId w:val="16"/>
              </w:numPr>
              <w:rPr>
                <w:rFonts w:ascii="Corbel" w:hAnsi="Corbel"/>
                <w:b/>
              </w:rPr>
            </w:pPr>
            <w:r w:rsidRPr="00242525">
              <w:rPr>
                <w:rFonts w:ascii="Corbel" w:hAnsi="Corbel"/>
                <w:b/>
              </w:rPr>
              <w:t>Grado de innovación.</w:t>
            </w:r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¿El proyecto de inversión incluye tecnologías de muy alta eficiencia energética?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640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9209" w:type="dxa"/>
            <w:gridSpan w:val="3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¿El proyecto de inversión incluye la mejor tecnología disponible (tecnologías que eviten las emisiones contaminantes en su totalidad o que reduzcan las mismas al mínimo cuando su eliminación no sea posible)?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3147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9209" w:type="dxa"/>
            <w:gridSpan w:val="3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8931C5" w:rsidRPr="00242525" w:rsidTr="000A07AE">
        <w:tc>
          <w:tcPr>
            <w:tcW w:w="9209" w:type="dxa"/>
            <w:gridSpan w:val="3"/>
          </w:tcPr>
          <w:p w:rsidR="008931C5" w:rsidRPr="00242525" w:rsidRDefault="008931C5" w:rsidP="00242525">
            <w:pPr>
              <w:pStyle w:val="Prrafodelista"/>
              <w:numPr>
                <w:ilvl w:val="0"/>
                <w:numId w:val="16"/>
              </w:numPr>
              <w:rPr>
                <w:rFonts w:ascii="Corbel" w:hAnsi="Corbel"/>
                <w:b/>
              </w:rPr>
            </w:pPr>
            <w:r w:rsidRPr="00242525">
              <w:rPr>
                <w:rFonts w:ascii="Corbel" w:hAnsi="Corbel"/>
                <w:b/>
              </w:rPr>
              <w:t xml:space="preserve">Contribución a la disminución del impacto ambiental. </w:t>
            </w:r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Disminución relativa de emisiones equivalentes de CO2 del establecimiento &gt; 5%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9931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Disminución relativa de emisiones equivalentes de CO2 del establecimiento &gt; 10%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412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8931C5" w:rsidRPr="00242525" w:rsidTr="000A07AE">
        <w:tc>
          <w:tcPr>
            <w:tcW w:w="8642" w:type="dxa"/>
            <w:gridSpan w:val="2"/>
          </w:tcPr>
          <w:p w:rsidR="008931C5" w:rsidRPr="00242525" w:rsidRDefault="008931C5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Disminución relativa de emisiones equivalentes de CO2 del establecimiento &gt; 15%</w:t>
            </w:r>
          </w:p>
        </w:tc>
        <w:tc>
          <w:tcPr>
            <w:tcW w:w="567" w:type="dxa"/>
          </w:tcPr>
          <w:p w:rsidR="008931C5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404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1C5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445E98" w:rsidRPr="00242525" w:rsidTr="000A07AE">
        <w:tc>
          <w:tcPr>
            <w:tcW w:w="9209" w:type="dxa"/>
            <w:gridSpan w:val="3"/>
          </w:tcPr>
          <w:p w:rsidR="00445E98" w:rsidRPr="00242525" w:rsidRDefault="00445E98" w:rsidP="00242525">
            <w:pPr>
              <w:pStyle w:val="Prrafodelista"/>
              <w:numPr>
                <w:ilvl w:val="0"/>
                <w:numId w:val="16"/>
              </w:numPr>
              <w:rPr>
                <w:rFonts w:ascii="Corbel" w:hAnsi="Corbel"/>
                <w:b/>
              </w:rPr>
            </w:pPr>
            <w:r w:rsidRPr="00242525">
              <w:rPr>
                <w:rFonts w:ascii="Corbel" w:hAnsi="Corbel"/>
                <w:b/>
              </w:rPr>
              <w:t xml:space="preserve">Replicabilidad y efecto demostrativo. </w:t>
            </w:r>
          </w:p>
        </w:tc>
      </w:tr>
      <w:tr w:rsidR="00445E98" w:rsidRPr="00242525" w:rsidTr="000A07AE">
        <w:tc>
          <w:tcPr>
            <w:tcW w:w="6516" w:type="dxa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Código de clasificación CNAE 2009 de la actividad principal desarrollada en el establecimiento donde se realiza la actuación.</w:t>
            </w:r>
          </w:p>
        </w:tc>
        <w:tc>
          <w:tcPr>
            <w:tcW w:w="2693" w:type="dxa"/>
            <w:gridSpan w:val="2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</w:p>
        </w:tc>
      </w:tr>
      <w:tr w:rsidR="00445E98" w:rsidRPr="00242525" w:rsidTr="000A07AE">
        <w:tc>
          <w:tcPr>
            <w:tcW w:w="8642" w:type="dxa"/>
            <w:gridSpan w:val="2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¿El proyecto de inversión sirve como base para experiencia piloto o demostrativa?</w:t>
            </w:r>
          </w:p>
        </w:tc>
        <w:tc>
          <w:tcPr>
            <w:tcW w:w="567" w:type="dxa"/>
          </w:tcPr>
          <w:p w:rsidR="00445E98" w:rsidRPr="00242525" w:rsidRDefault="00AA302A" w:rsidP="00242525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423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E98" w:rsidRPr="00242525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445E98" w:rsidRPr="00242525" w:rsidTr="000A07AE">
        <w:tc>
          <w:tcPr>
            <w:tcW w:w="9209" w:type="dxa"/>
            <w:gridSpan w:val="3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445E98" w:rsidRPr="00242525" w:rsidRDefault="00445E98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445E98" w:rsidRPr="00242525" w:rsidTr="000A07AE">
        <w:tc>
          <w:tcPr>
            <w:tcW w:w="9209" w:type="dxa"/>
            <w:gridSpan w:val="3"/>
          </w:tcPr>
          <w:p w:rsidR="00445E98" w:rsidRPr="00242525" w:rsidRDefault="00445E98" w:rsidP="00242525">
            <w:pPr>
              <w:pStyle w:val="Prrafodelista"/>
              <w:numPr>
                <w:ilvl w:val="0"/>
                <w:numId w:val="16"/>
              </w:numPr>
              <w:rPr>
                <w:rFonts w:ascii="Corbel" w:hAnsi="Corbel"/>
                <w:b/>
              </w:rPr>
            </w:pPr>
            <w:r w:rsidRPr="00242525">
              <w:rPr>
                <w:rFonts w:ascii="Corbel" w:hAnsi="Corbel"/>
                <w:b/>
              </w:rPr>
              <w:t xml:space="preserve">Generación de actividad económica y/o empleo local. </w:t>
            </w:r>
          </w:p>
        </w:tc>
      </w:tr>
      <w:tr w:rsidR="00445E98" w:rsidRPr="00242525" w:rsidTr="000A07AE">
        <w:tc>
          <w:tcPr>
            <w:tcW w:w="6516" w:type="dxa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Previsión de creación de puestos de trabajo directos.</w:t>
            </w:r>
          </w:p>
        </w:tc>
        <w:tc>
          <w:tcPr>
            <w:tcW w:w="2693" w:type="dxa"/>
            <w:gridSpan w:val="2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</w:p>
        </w:tc>
      </w:tr>
      <w:tr w:rsidR="00445E98" w:rsidRPr="00242525" w:rsidTr="000A07AE">
        <w:tc>
          <w:tcPr>
            <w:tcW w:w="6516" w:type="dxa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Previsión de creación de puestos de trabajo indirectos:</w:t>
            </w:r>
          </w:p>
        </w:tc>
        <w:tc>
          <w:tcPr>
            <w:tcW w:w="2693" w:type="dxa"/>
            <w:gridSpan w:val="2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</w:p>
        </w:tc>
      </w:tr>
      <w:tr w:rsidR="00445E98" w:rsidRPr="00242525" w:rsidTr="000A07AE">
        <w:tc>
          <w:tcPr>
            <w:tcW w:w="9209" w:type="dxa"/>
            <w:gridSpan w:val="3"/>
          </w:tcPr>
          <w:p w:rsidR="00445E98" w:rsidRPr="00242525" w:rsidRDefault="00445E98" w:rsidP="00242525">
            <w:pPr>
              <w:rPr>
                <w:rFonts w:ascii="Corbel" w:hAnsi="Corbel"/>
              </w:rPr>
            </w:pPr>
            <w:r w:rsidRPr="00242525">
              <w:rPr>
                <w:rFonts w:ascii="Corbel" w:hAnsi="Corbel"/>
              </w:rPr>
              <w:t>Justificación de la creación de puestos de trabajo:</w:t>
            </w:r>
          </w:p>
          <w:p w:rsidR="00445E98" w:rsidRPr="00242525" w:rsidRDefault="00445E98" w:rsidP="00242525">
            <w:pPr>
              <w:rPr>
                <w:rFonts w:ascii="Corbel" w:hAnsi="Corbel"/>
                <w:lang w:eastAsia="es-ES"/>
              </w:rPr>
            </w:pPr>
          </w:p>
          <w:p w:rsidR="00445E98" w:rsidRPr="00242525" w:rsidRDefault="00445E98" w:rsidP="00242525">
            <w:pPr>
              <w:rPr>
                <w:rFonts w:ascii="Corbel" w:hAnsi="Corbel"/>
                <w:lang w:eastAsia="es-ES"/>
              </w:rPr>
            </w:pPr>
          </w:p>
        </w:tc>
      </w:tr>
    </w:tbl>
    <w:p w:rsidR="00D816B9" w:rsidRDefault="00D816B9" w:rsidP="00D816B9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B821E5">
        <w:rPr>
          <w:rFonts w:ascii="Corbel" w:hAnsi="Corbel"/>
          <w:sz w:val="20"/>
          <w:szCs w:val="20"/>
        </w:rPr>
        <w:t xml:space="preserve">Reportaje fotográfico de los equipos </w:t>
      </w:r>
      <w:r>
        <w:rPr>
          <w:rFonts w:ascii="Corbel" w:hAnsi="Corbel"/>
          <w:sz w:val="20"/>
          <w:szCs w:val="20"/>
        </w:rPr>
        <w:t>a</w:t>
      </w:r>
      <w:r w:rsidRPr="00B821E5">
        <w:rPr>
          <w:rFonts w:ascii="Corbel" w:hAnsi="Corbel"/>
          <w:sz w:val="20"/>
          <w:szCs w:val="20"/>
        </w:rPr>
        <w:t xml:space="preserve"> renovar, identificando las placas de características de los mismos.</w:t>
      </w:r>
    </w:p>
    <w:p w:rsidR="000F4418" w:rsidRPr="000F4418" w:rsidRDefault="000F4418" w:rsidP="000F4418">
      <w:pPr>
        <w:pStyle w:val="Ttulo1"/>
        <w:rPr>
          <w:rFonts w:ascii="Corbel" w:hAnsi="Corbel"/>
          <w:b w:val="0"/>
          <w:sz w:val="20"/>
          <w:szCs w:val="20"/>
        </w:rPr>
      </w:pPr>
      <w:r w:rsidRPr="000F4418">
        <w:rPr>
          <w:rFonts w:ascii="Corbel" w:hAnsi="Corbel"/>
          <w:b w:val="0"/>
          <w:sz w:val="20"/>
          <w:szCs w:val="20"/>
        </w:rPr>
        <w:t xml:space="preserve">Reportaje fotográfico de los equipos e instalaciones </w:t>
      </w:r>
      <w:r>
        <w:rPr>
          <w:rFonts w:ascii="Corbel" w:hAnsi="Corbel"/>
          <w:b w:val="0"/>
          <w:sz w:val="20"/>
          <w:szCs w:val="20"/>
        </w:rPr>
        <w:t>a renovar</w:t>
      </w:r>
      <w:r w:rsidRPr="000F4418">
        <w:rPr>
          <w:rFonts w:ascii="Corbel" w:hAnsi="Corbel"/>
          <w:b w:val="0"/>
          <w:sz w:val="20"/>
          <w:szCs w:val="20"/>
        </w:rPr>
        <w:t>,</w:t>
      </w:r>
      <w:r>
        <w:rPr>
          <w:rFonts w:ascii="Corbel" w:hAnsi="Corbel"/>
          <w:b w:val="0"/>
          <w:sz w:val="20"/>
          <w:szCs w:val="20"/>
        </w:rPr>
        <w:t xml:space="preserve"> donde se identifique claramente su dimensión, ubicación y</w:t>
      </w:r>
      <w:r w:rsidRPr="000F4418">
        <w:rPr>
          <w:rFonts w:ascii="Corbel" w:hAnsi="Corbel"/>
          <w:b w:val="0"/>
          <w:sz w:val="20"/>
          <w:szCs w:val="20"/>
        </w:rPr>
        <w:t xml:space="preserve"> placas de características,</w:t>
      </w:r>
      <w:r>
        <w:rPr>
          <w:rFonts w:ascii="Corbel" w:hAnsi="Corbel"/>
          <w:b w:val="0"/>
          <w:sz w:val="20"/>
          <w:szCs w:val="20"/>
        </w:rPr>
        <w:t xml:space="preserve"> </w:t>
      </w:r>
      <w:r w:rsidRPr="000F4418">
        <w:rPr>
          <w:rFonts w:ascii="Corbel" w:hAnsi="Corbel"/>
          <w:b w:val="0"/>
          <w:sz w:val="20"/>
          <w:szCs w:val="20"/>
        </w:rPr>
        <w:t>en su caso (</w:t>
      </w:r>
      <w:r>
        <w:rPr>
          <w:rFonts w:ascii="Corbel" w:hAnsi="Corbel"/>
          <w:b w:val="0"/>
          <w:sz w:val="20"/>
          <w:szCs w:val="20"/>
        </w:rPr>
        <w:t>incluir</w:t>
      </w:r>
      <w:r w:rsidRPr="000F4418">
        <w:rPr>
          <w:rFonts w:ascii="Corbel" w:hAnsi="Corbel"/>
          <w:b w:val="0"/>
          <w:sz w:val="20"/>
          <w:szCs w:val="20"/>
        </w:rPr>
        <w:t xml:space="preserve"> fotografías en número suficiente, </w:t>
      </w:r>
      <w:r>
        <w:rPr>
          <w:rFonts w:ascii="Corbel" w:hAnsi="Corbel"/>
          <w:b w:val="0"/>
          <w:sz w:val="20"/>
          <w:szCs w:val="20"/>
        </w:rPr>
        <w:t>empleando</w:t>
      </w:r>
      <w:r w:rsidRPr="000F4418">
        <w:rPr>
          <w:rFonts w:ascii="Corbel" w:hAnsi="Corbel"/>
          <w:b w:val="0"/>
          <w:sz w:val="20"/>
          <w:szCs w:val="20"/>
        </w:rPr>
        <w:t xml:space="preserve"> encuadres y</w:t>
      </w:r>
      <w:r>
        <w:rPr>
          <w:rFonts w:ascii="Corbel" w:hAnsi="Corbel"/>
          <w:b w:val="0"/>
          <w:sz w:val="20"/>
          <w:szCs w:val="20"/>
        </w:rPr>
        <w:t xml:space="preserve"> </w:t>
      </w:r>
      <w:r w:rsidRPr="000F4418">
        <w:rPr>
          <w:rFonts w:ascii="Corbel" w:hAnsi="Corbel"/>
          <w:b w:val="0"/>
          <w:sz w:val="20"/>
          <w:szCs w:val="20"/>
        </w:rPr>
        <w:t>perspectivas que permitan la correcta identificación de los equipos e instalaciones</w:t>
      </w:r>
      <w:r>
        <w:rPr>
          <w:rFonts w:ascii="Corbel" w:hAnsi="Corbel"/>
          <w:b w:val="0"/>
          <w:sz w:val="20"/>
          <w:szCs w:val="20"/>
        </w:rPr>
        <w:t xml:space="preserve"> a sustituir</w:t>
      </w:r>
      <w:r w:rsidRPr="000F4418">
        <w:rPr>
          <w:rFonts w:ascii="Corbel" w:hAnsi="Corbel"/>
          <w:b w:val="0"/>
          <w:sz w:val="20"/>
          <w:szCs w:val="20"/>
        </w:rPr>
        <w:t>).</w:t>
      </w:r>
    </w:p>
    <w:p w:rsidR="00D816B9" w:rsidRPr="00336922" w:rsidRDefault="00D816B9" w:rsidP="00D816B9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Plano de situación.</w:t>
      </w:r>
    </w:p>
    <w:p w:rsidR="00D816B9" w:rsidRPr="00336922" w:rsidRDefault="00D816B9" w:rsidP="00D816B9">
      <w:pPr>
        <w:pStyle w:val="Ttulo1"/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 xml:space="preserve">Plano de situación de la inversión a realizar, incluyendo </w:t>
      </w:r>
      <w:r>
        <w:rPr>
          <w:rFonts w:ascii="Corbel" w:hAnsi="Corbel"/>
          <w:b w:val="0"/>
          <w:sz w:val="20"/>
          <w:szCs w:val="20"/>
        </w:rPr>
        <w:t>documento de consulta de datos</w:t>
      </w:r>
      <w:r w:rsidRPr="00336922">
        <w:rPr>
          <w:rFonts w:ascii="Corbel" w:hAnsi="Corbel"/>
          <w:b w:val="0"/>
          <w:sz w:val="20"/>
          <w:szCs w:val="20"/>
        </w:rPr>
        <w:t xml:space="preserve"> catastral</w:t>
      </w:r>
      <w:r>
        <w:rPr>
          <w:rFonts w:ascii="Corbel" w:hAnsi="Corbel"/>
          <w:b w:val="0"/>
          <w:sz w:val="20"/>
          <w:szCs w:val="20"/>
        </w:rPr>
        <w:t>es</w:t>
      </w:r>
      <w:r w:rsidRPr="00336922">
        <w:rPr>
          <w:rFonts w:ascii="Corbel" w:hAnsi="Corbel"/>
          <w:b w:val="0"/>
          <w:sz w:val="20"/>
          <w:szCs w:val="20"/>
        </w:rPr>
        <w:t xml:space="preserve"> y coordenadas UTM.</w:t>
      </w:r>
    </w:p>
    <w:p w:rsidR="00445E98" w:rsidRPr="00336922" w:rsidRDefault="00445E98" w:rsidP="00445E98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Documentación técnica adjunta.</w:t>
      </w:r>
    </w:p>
    <w:p w:rsidR="00445E98" w:rsidRDefault="00445E98" w:rsidP="00445E98">
      <w:pPr>
        <w:pStyle w:val="Ttulo1"/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 xml:space="preserve">Documentación que se estime necesaria a </w:t>
      </w:r>
      <w:r>
        <w:rPr>
          <w:rFonts w:ascii="Corbel" w:hAnsi="Corbel"/>
          <w:b w:val="0"/>
          <w:sz w:val="20"/>
          <w:szCs w:val="20"/>
        </w:rPr>
        <w:t xml:space="preserve">los </w:t>
      </w:r>
      <w:r w:rsidRPr="00336922">
        <w:rPr>
          <w:rFonts w:ascii="Corbel" w:hAnsi="Corbel"/>
          <w:b w:val="0"/>
          <w:sz w:val="20"/>
          <w:szCs w:val="20"/>
        </w:rPr>
        <w:t xml:space="preserve">efectos </w:t>
      </w:r>
      <w:r>
        <w:rPr>
          <w:rFonts w:ascii="Corbel" w:hAnsi="Corbel"/>
          <w:b w:val="0"/>
          <w:sz w:val="20"/>
          <w:szCs w:val="20"/>
        </w:rPr>
        <w:t>de</w:t>
      </w:r>
      <w:r w:rsidRPr="00336922">
        <w:rPr>
          <w:rFonts w:ascii="Corbel" w:hAnsi="Corbel"/>
          <w:b w:val="0"/>
          <w:sz w:val="20"/>
          <w:szCs w:val="20"/>
        </w:rPr>
        <w:t xml:space="preserve"> </w:t>
      </w:r>
      <w:r>
        <w:rPr>
          <w:rFonts w:ascii="Corbel" w:hAnsi="Corbel"/>
          <w:b w:val="0"/>
          <w:sz w:val="20"/>
          <w:szCs w:val="20"/>
        </w:rPr>
        <w:t xml:space="preserve">su </w:t>
      </w:r>
      <w:r w:rsidRPr="00336922">
        <w:rPr>
          <w:rFonts w:ascii="Corbel" w:hAnsi="Corbel"/>
          <w:b w:val="0"/>
          <w:sz w:val="20"/>
          <w:szCs w:val="20"/>
        </w:rPr>
        <w:t>valoración según lo</w:t>
      </w:r>
      <w:r>
        <w:rPr>
          <w:rFonts w:ascii="Corbel" w:hAnsi="Corbel"/>
          <w:b w:val="0"/>
          <w:sz w:val="20"/>
          <w:szCs w:val="20"/>
        </w:rPr>
        <w:t xml:space="preserve">s criterios de valoración establecidos en la correspondiente convocatoria de ayudas. </w:t>
      </w:r>
    </w:p>
    <w:p w:rsidR="008931C5" w:rsidRPr="00336922" w:rsidRDefault="008931C5" w:rsidP="008931C5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 xml:space="preserve">Auditoría energética. </w:t>
      </w:r>
    </w:p>
    <w:p w:rsidR="008931C5" w:rsidRDefault="008931C5" w:rsidP="008931C5">
      <w:pPr>
        <w:pStyle w:val="Ttulo1"/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Copia del documento tomado como base para la aplicación de medidas</w:t>
      </w:r>
      <w:r>
        <w:rPr>
          <w:rFonts w:ascii="Corbel" w:hAnsi="Corbel"/>
          <w:b w:val="0"/>
          <w:sz w:val="20"/>
          <w:szCs w:val="20"/>
        </w:rPr>
        <w:t xml:space="preserve"> (informe de auditoría energética), o documentación justificativa del cumplimiento del artículo 3.6 de la </w:t>
      </w:r>
      <w:r w:rsidRPr="00B30670">
        <w:rPr>
          <w:rFonts w:ascii="Corbel" w:hAnsi="Corbel"/>
          <w:b w:val="0"/>
          <w:sz w:val="20"/>
          <w:szCs w:val="20"/>
        </w:rPr>
        <w:t>Orden de 28 de diciembre de 2015 de la Consejería de Desarrollo Económico, Turismo y Empleo</w:t>
      </w:r>
      <w:r>
        <w:rPr>
          <w:rFonts w:ascii="Corbel" w:hAnsi="Corbel"/>
          <w:b w:val="0"/>
          <w:sz w:val="20"/>
          <w:szCs w:val="20"/>
        </w:rPr>
        <w:t>.</w:t>
      </w:r>
    </w:p>
    <w:p w:rsidR="008931C5" w:rsidRPr="008931C5" w:rsidRDefault="00194FF2" w:rsidP="00194FF2">
      <w:pPr>
        <w:spacing w:after="0"/>
        <w:rPr>
          <w:lang w:eastAsia="es-ES"/>
        </w:rPr>
      </w:pPr>
      <w:r>
        <w:rPr>
          <w:rFonts w:ascii="Corbel" w:hAnsi="Corbel"/>
          <w:sz w:val="20"/>
          <w:lang w:eastAsia="es-ES"/>
        </w:rPr>
        <w:t>I</w:t>
      </w:r>
      <w:r w:rsidR="008931C5" w:rsidRPr="00C47EAD">
        <w:rPr>
          <w:rFonts w:ascii="Corbel" w:hAnsi="Corbel"/>
          <w:sz w:val="20"/>
          <w:lang w:eastAsia="es-ES"/>
        </w:rPr>
        <w:t>dentificar la medida de ahorro propuesta e indicar la página del informe de auditoría energética donde aparece.</w:t>
      </w:r>
    </w:p>
    <w:sectPr w:rsidR="008931C5" w:rsidRPr="008931C5" w:rsidSect="00E930BE">
      <w:headerReference w:type="even" r:id="rId7"/>
      <w:headerReference w:type="default" r:id="rId8"/>
      <w:footerReference w:type="default" r:id="rId9"/>
      <w:pgSz w:w="11906" w:h="16838" w:code="9"/>
      <w:pgMar w:top="1418" w:right="924" w:bottom="1560" w:left="1418" w:header="719" w:footer="709" w:gutter="0"/>
      <w:pgBorders w:offsetFrom="page">
        <w:top w:val="double" w:sz="4" w:space="24" w:color="auto"/>
        <w:left w:val="double" w:sz="4" w:space="31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82" w:rsidRDefault="005E2E82" w:rsidP="00CF7937">
      <w:pPr>
        <w:spacing w:after="0" w:line="240" w:lineRule="auto"/>
      </w:pPr>
      <w:r>
        <w:separator/>
      </w:r>
    </w:p>
  </w:endnote>
  <w:endnote w:type="continuationSeparator" w:id="0">
    <w:p w:rsidR="005E2E82" w:rsidRDefault="005E2E82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82" w:rsidRDefault="005E2E82" w:rsidP="00AA302A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2667000" cy="394583"/>
          <wp:effectExtent l="0" t="0" r="0" b="5715"/>
          <wp:docPr id="31" name="Imagen 31" descr="Banner Projectes cofinançats per Fons Europe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Projectes cofinançats per Fons Europe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28846" r="6662" b="30572"/>
                  <a:stretch/>
                </pic:blipFill>
                <pic:spPr bwMode="auto">
                  <a:xfrm>
                    <a:off x="0" y="0"/>
                    <a:ext cx="2860633" cy="423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82" w:rsidRDefault="005E2E82" w:rsidP="00CF7937">
      <w:pPr>
        <w:spacing w:after="0" w:line="240" w:lineRule="auto"/>
      </w:pPr>
      <w:r>
        <w:separator/>
      </w:r>
    </w:p>
  </w:footnote>
  <w:footnote w:type="continuationSeparator" w:id="0">
    <w:p w:rsidR="005E2E82" w:rsidRDefault="005E2E82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82" w:rsidRDefault="005E2E82" w:rsidP="0059451F">
    <w:pPr>
      <w:pStyle w:val="Encabezado"/>
      <w:jc w:val="right"/>
      <w:rPr>
        <w:b/>
        <w:sz w:val="16"/>
        <w:szCs w:val="16"/>
      </w:rPr>
    </w:pPr>
  </w:p>
  <w:p w:rsidR="005E2E82" w:rsidRPr="00A907FF" w:rsidRDefault="005E2E82" w:rsidP="0059451F">
    <w:pPr>
      <w:pStyle w:val="Encabezado"/>
      <w:jc w:val="right"/>
      <w:rPr>
        <w:b/>
        <w:sz w:val="16"/>
        <w:szCs w:val="16"/>
        <w:lang w:val="pt-BR"/>
      </w:rPr>
    </w:pPr>
    <w:r w:rsidRPr="00A907FF">
      <w:rPr>
        <w:b/>
        <w:sz w:val="16"/>
        <w:szCs w:val="16"/>
        <w:lang w:val="pt-BR"/>
      </w:rPr>
      <w:t>RE-PR-100212</w:t>
    </w:r>
  </w:p>
  <w:p w:rsidR="005E2E82" w:rsidRPr="00A907FF" w:rsidRDefault="005E2E82" w:rsidP="0059451F">
    <w:pPr>
      <w:pStyle w:val="Encabezado"/>
      <w:rPr>
        <w:b/>
        <w:sz w:val="16"/>
        <w:szCs w:val="16"/>
        <w:lang w:val="pt-BR"/>
      </w:rPr>
    </w:pPr>
    <w:r>
      <w:rPr>
        <w:b/>
        <w:noProof/>
        <w:sz w:val="16"/>
        <w:szCs w:val="16"/>
        <w:lang w:eastAsia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377190</wp:posOffset>
          </wp:positionH>
          <wp:positionV relativeFrom="page">
            <wp:posOffset>161925</wp:posOffset>
          </wp:positionV>
          <wp:extent cx="1828800" cy="751840"/>
          <wp:effectExtent l="0" t="0" r="0" b="0"/>
          <wp:wrapNone/>
          <wp:docPr id="28" name="Imagen 2" descr="Dir%20Gen%20Industria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%20Gen%20Industria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0" r="63640" b="-63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80010</wp:posOffset>
              </wp:positionV>
              <wp:extent cx="1139190" cy="151765"/>
              <wp:effectExtent l="9525" t="13335" r="13335" b="6350"/>
              <wp:wrapTight wrapText="bothSides">
                <wp:wrapPolygon edited="0">
                  <wp:start x="-169" y="-1265"/>
                  <wp:lineTo x="-169" y="20335"/>
                  <wp:lineTo x="21769" y="20335"/>
                  <wp:lineTo x="21769" y="-1265"/>
                  <wp:lineTo x="-169" y="-1265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5176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E82" w:rsidRPr="00B3306F" w:rsidRDefault="005E2E82" w:rsidP="005945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3306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3L-IN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6.3pt;width:89.7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NfJAIAAEUEAAAOAAAAZHJzL2Uyb0RvYy54bWysU9tu2zAMfR+wfxD0vthOl6Y14hRZ2g4D&#10;ugvQ7gNkWbaFSaImKbGzrx8lJ1l3exmWAAJlUofkOeTqZtSK7IXzEkxFi1lOiTAcGmm6in5+un91&#10;RYkPzDRMgREVPQhPb9YvX6wGW4o59KAa4QiCGF8OtqJ9CLbMMs97oZmfgRUGnS04zQJeXZc1jg2I&#10;rlU2z/PLbADXWAdceI9fbycnXSf8thU8fGxbLwJRFcXaQjpdOut4ZusVKzvHbC/5sQz2D1VoJg0m&#10;PUPdssDIzsnfoLTkDjy0YcZBZ9C2kovUA3ZT5L9089gzK1IvSI63Z5r8/4PlH/afHJFNRS8oMUyj&#10;RE9iDOQNjKSI7AzWlxj0aDEsjPgZVU6devsA/IsnBrY9M53YOAdDL1iD1aWX2bOnE46PIPXwHhpM&#10;w3YBEtDYOh2pQzIIoqNKh7MysRQeUxYX18U1ujj6ikWxvFzE4jJWnl5b58NbAZpEo6IOlU/obP/g&#10;wxR6ConJPCjZ3Eul0sV19VY5smc4JXeb+D+i/xSmDBkw+3yZ5xMDf8XI0+9PGFoGnHcldUWvzkGs&#10;jLzdmSZNY2BSTTa2pwx2GYmM3E0shrEej8LU0ByQUgfTXOMeotGD+0bJgDNdUf91x5ygRL0zKEtc&#10;gJPhTkadjNeL5RzdzHB8XtFwMrdhWpaddbLrEX0S38AG5WtlYjaWN1VyrBVnNWlz3Ku4DM/vKerH&#10;9q+/AwAA//8DAFBLAwQUAAYACAAAACEAIJIX/94AAAAKAQAADwAAAGRycy9kb3ducmV2LnhtbEyP&#10;zU7DMBCE70i8g7VI3KhNoCFK41QFlRMnQpE4uvE2ibDXUez89O1xT/Q4mtHMN8V2sYZNOPjOkYTH&#10;lQCGVDvdUSPh8PX+kAHzQZFWxhFKOKOHbXl7U6hcu5k+capCw2IJ+VxJaEPoc8593aJVfuV6pOid&#10;3GBViHJouB7UHMut4YkQKbeqo7jQqh7fWqx/q9FKmPY/61dTeX/Yj/P3zp7Nx5AZKe/vlt0GWMAl&#10;/Ifhgh/RoYxMRzeS9sxIyJIsfgnRSFJgl4AQL8/AjhKe0jXwsuDXF8o/AAAA//8DAFBLAQItABQA&#10;BgAIAAAAIQC2gziS/gAAAOEBAAATAAAAAAAAAAAAAAAAAAAAAABbQ29udGVudF9UeXBlc10ueG1s&#10;UEsBAi0AFAAGAAgAAAAhADj9If/WAAAAlAEAAAsAAAAAAAAAAAAAAAAALwEAAF9yZWxzLy5yZWxz&#10;UEsBAi0AFAAGAAgAAAAhAMrkQ18kAgAARQQAAA4AAAAAAAAAAAAAAAAALgIAAGRycy9lMm9Eb2Mu&#10;eG1sUEsBAi0AFAAGAAgAAAAhACCSF//eAAAACgEAAA8AAAAAAAAAAAAAAAAAfgQAAGRycy9kb3du&#10;cmV2LnhtbFBLBQYAAAAABAAEAPMAAACJBQAAAAA=&#10;" fillcolor="#eaeaea" strokeweight="1pt">
              <v:textbox inset="0,0,0">
                <w:txbxContent>
                  <w:p w:rsidR="005E2E82" w:rsidRPr="00B3306F" w:rsidRDefault="005E2E82" w:rsidP="0059451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3306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3L-IN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5E2E82" w:rsidRPr="00A907FF" w:rsidRDefault="005E2E82" w:rsidP="0059451F">
    <w:pPr>
      <w:pStyle w:val="Encabezado"/>
      <w:jc w:val="center"/>
      <w:rPr>
        <w:b/>
        <w:sz w:val="16"/>
        <w:szCs w:val="16"/>
        <w:lang w:val="pt-BR"/>
      </w:rPr>
    </w:pPr>
    <w:r w:rsidRPr="00A907FF">
      <w:rPr>
        <w:b/>
        <w:sz w:val="16"/>
        <w:szCs w:val="16"/>
        <w:lang w:val="pt-BR"/>
      </w:rPr>
      <w:t xml:space="preserve">                                    </w:t>
    </w:r>
  </w:p>
  <w:p w:rsidR="005E2E82" w:rsidRPr="00A907FF" w:rsidRDefault="005E2E82" w:rsidP="0059451F">
    <w:pPr>
      <w:pStyle w:val="Encabezado"/>
      <w:jc w:val="right"/>
      <w:rPr>
        <w:b/>
        <w:sz w:val="16"/>
        <w:szCs w:val="16"/>
        <w:lang w:val="pt-BR"/>
      </w:rPr>
    </w:pPr>
    <w:r w:rsidRPr="00A907FF">
      <w:rPr>
        <w:b/>
        <w:sz w:val="16"/>
        <w:szCs w:val="16"/>
        <w:lang w:val="pt-BR"/>
      </w:rPr>
      <w:t xml:space="preserve">                                                                    </w:t>
    </w:r>
  </w:p>
  <w:p w:rsidR="005E2E82" w:rsidRPr="00A907FF" w:rsidRDefault="005E2E82" w:rsidP="0059451F">
    <w:pPr>
      <w:pStyle w:val="Encabezado"/>
      <w:jc w:val="right"/>
      <w:rPr>
        <w:lang w:val="pt-BR"/>
      </w:rPr>
    </w:pPr>
    <w:r w:rsidRPr="00A907FF">
      <w:rPr>
        <w:rFonts w:ascii="Arial" w:hAnsi="Arial" w:cs="Arial"/>
        <w:b/>
        <w:sz w:val="16"/>
        <w:szCs w:val="16"/>
        <w:lang w:val="pt-BR"/>
      </w:rPr>
      <w:t>CÓDIGO DE PROCEDIMIENTO: 4659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3"/>
      <w:gridCol w:w="5663"/>
      <w:gridCol w:w="2322"/>
    </w:tblGrid>
    <w:tr w:rsidR="005E2E82" w:rsidTr="00AA302A">
      <w:trPr>
        <w:jc w:val="center"/>
      </w:trPr>
      <w:tc>
        <w:tcPr>
          <w:tcW w:w="2383" w:type="dxa"/>
          <w:vAlign w:val="center"/>
        </w:tcPr>
        <w:p w:rsidR="005E2E82" w:rsidRDefault="005E2E82" w:rsidP="003F4CD3">
          <w:pPr>
            <w:pStyle w:val="Encabezado"/>
            <w:rPr>
              <w:noProof/>
            </w:rPr>
          </w:pPr>
          <w:r w:rsidRPr="00B45325">
            <w:rPr>
              <w:noProof/>
              <w:lang w:eastAsia="es-ES"/>
            </w:rPr>
            <w:drawing>
              <wp:inline distT="0" distB="0" distL="0" distR="0">
                <wp:extent cx="1375410" cy="560705"/>
                <wp:effectExtent l="0" t="0" r="0" b="0"/>
                <wp:docPr id="2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</w:tcPr>
        <w:p w:rsidR="005E2E82" w:rsidRPr="006C66D1" w:rsidRDefault="005E2E82" w:rsidP="0059451F">
          <w:pPr>
            <w:pStyle w:val="Encabezado"/>
            <w:rPr>
              <w:rFonts w:ascii="Helvetica" w:hAnsi="Helvetica"/>
              <w:sz w:val="12"/>
              <w:szCs w:val="12"/>
            </w:rPr>
          </w:pPr>
        </w:p>
        <w:p w:rsidR="005E2E82" w:rsidRDefault="005E2E82" w:rsidP="0059451F">
          <w:pPr>
            <w:pStyle w:val="Encabezado"/>
            <w:jc w:val="center"/>
          </w:pPr>
        </w:p>
      </w:tc>
      <w:tc>
        <w:tcPr>
          <w:tcW w:w="2322" w:type="dxa"/>
        </w:tcPr>
        <w:p w:rsidR="005E2E82" w:rsidRPr="003F4CD3" w:rsidRDefault="005E2E82" w:rsidP="0059451F">
          <w:pPr>
            <w:pStyle w:val="Encabezado"/>
            <w:jc w:val="center"/>
            <w:rPr>
              <w:rFonts w:ascii="Helvetica" w:hAnsi="Helvetic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7E0AB5D5" wp14:editId="7BEEBAE4">
                <wp:extent cx="896162" cy="743215"/>
                <wp:effectExtent l="0" t="0" r="0" b="0"/>
                <wp:docPr id="3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162" cy="74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2E82" w:rsidRPr="005D0DA1" w:rsidRDefault="005E2E82" w:rsidP="0059451F">
    <w:pPr>
      <w:pStyle w:val="Encabezad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424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C86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0E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B4D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C8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A4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EE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C5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283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8E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E"/>
    <w:multiLevelType w:val="multilevel"/>
    <w:tmpl w:val="0000000E"/>
    <w:name w:val="WW8Num28"/>
    <w:lvl w:ilvl="0">
      <w:start w:val="1"/>
      <w:numFmt w:val="upperLetter"/>
      <w:lvlText w:val="%1)"/>
      <w:lvlJc w:val="left"/>
      <w:pPr>
        <w:tabs>
          <w:tab w:val="num" w:pos="964"/>
        </w:tabs>
        <w:ind w:left="567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134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55"/>
        </w:tabs>
        <w:ind w:left="2155" w:hanging="397"/>
      </w:pPr>
      <w:rPr>
        <w:rFonts w:ascii="Courier New" w:hAnsi="Courier New" w:cs="Courier New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200B7084"/>
    <w:multiLevelType w:val="hybridMultilevel"/>
    <w:tmpl w:val="B482954C"/>
    <w:lvl w:ilvl="0" w:tplc="60040A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32343"/>
    <w:multiLevelType w:val="hybridMultilevel"/>
    <w:tmpl w:val="D728C2E8"/>
    <w:lvl w:ilvl="0" w:tplc="C088BF8C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3" w15:restartNumberingAfterBreak="0">
    <w:nsid w:val="59AC6DD4"/>
    <w:multiLevelType w:val="hybridMultilevel"/>
    <w:tmpl w:val="35DA5B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71E2"/>
    <w:multiLevelType w:val="multilevel"/>
    <w:tmpl w:val="39723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1.%2."/>
      <w:lvlJc w:val="left"/>
      <w:pPr>
        <w:tabs>
          <w:tab w:val="num" w:pos="737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1531" w:firstLine="0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2948"/>
        </w:tabs>
        <w:ind w:left="19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E52E7E"/>
    <w:multiLevelType w:val="hybridMultilevel"/>
    <w:tmpl w:val="B482954C"/>
    <w:lvl w:ilvl="0" w:tplc="60040A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5"/>
    <w:rsid w:val="00010FE5"/>
    <w:rsid w:val="000254B0"/>
    <w:rsid w:val="00025969"/>
    <w:rsid w:val="00027AE9"/>
    <w:rsid w:val="000313E2"/>
    <w:rsid w:val="00036C91"/>
    <w:rsid w:val="0004079C"/>
    <w:rsid w:val="000416C2"/>
    <w:rsid w:val="00044A2C"/>
    <w:rsid w:val="0005211A"/>
    <w:rsid w:val="00052C90"/>
    <w:rsid w:val="00061AB6"/>
    <w:rsid w:val="00061C5B"/>
    <w:rsid w:val="000670C6"/>
    <w:rsid w:val="00075430"/>
    <w:rsid w:val="0008120E"/>
    <w:rsid w:val="0008432C"/>
    <w:rsid w:val="000966B5"/>
    <w:rsid w:val="000A07AE"/>
    <w:rsid w:val="000A3545"/>
    <w:rsid w:val="000A5CC8"/>
    <w:rsid w:val="000B68B7"/>
    <w:rsid w:val="000D1BED"/>
    <w:rsid w:val="000E7859"/>
    <w:rsid w:val="000E7DF4"/>
    <w:rsid w:val="000F4418"/>
    <w:rsid w:val="0010453D"/>
    <w:rsid w:val="0011064C"/>
    <w:rsid w:val="0012118D"/>
    <w:rsid w:val="0012338F"/>
    <w:rsid w:val="00126D34"/>
    <w:rsid w:val="001375BB"/>
    <w:rsid w:val="00145D79"/>
    <w:rsid w:val="00172E79"/>
    <w:rsid w:val="00173D33"/>
    <w:rsid w:val="00182037"/>
    <w:rsid w:val="00186298"/>
    <w:rsid w:val="001938EB"/>
    <w:rsid w:val="00194FF2"/>
    <w:rsid w:val="00195CBC"/>
    <w:rsid w:val="001A4DAC"/>
    <w:rsid w:val="001B0289"/>
    <w:rsid w:val="001B3AC7"/>
    <w:rsid w:val="001B4258"/>
    <w:rsid w:val="001B6379"/>
    <w:rsid w:val="001B7B9B"/>
    <w:rsid w:val="001C192C"/>
    <w:rsid w:val="001D09BD"/>
    <w:rsid w:val="001D0EF0"/>
    <w:rsid w:val="001D43DB"/>
    <w:rsid w:val="001D769A"/>
    <w:rsid w:val="001E0D8A"/>
    <w:rsid w:val="001E4BDB"/>
    <w:rsid w:val="002111AF"/>
    <w:rsid w:val="00214036"/>
    <w:rsid w:val="002206C7"/>
    <w:rsid w:val="002301A3"/>
    <w:rsid w:val="00236863"/>
    <w:rsid w:val="00237633"/>
    <w:rsid w:val="00242525"/>
    <w:rsid w:val="002431C0"/>
    <w:rsid w:val="002559AA"/>
    <w:rsid w:val="00286761"/>
    <w:rsid w:val="0029107C"/>
    <w:rsid w:val="00291CE8"/>
    <w:rsid w:val="00294500"/>
    <w:rsid w:val="00294A03"/>
    <w:rsid w:val="00297BE6"/>
    <w:rsid w:val="002A764F"/>
    <w:rsid w:val="002B663E"/>
    <w:rsid w:val="002C0CD7"/>
    <w:rsid w:val="002C18B5"/>
    <w:rsid w:val="002C6766"/>
    <w:rsid w:val="002D024F"/>
    <w:rsid w:val="002D3659"/>
    <w:rsid w:val="002D45F8"/>
    <w:rsid w:val="002E4B14"/>
    <w:rsid w:val="002F0D3D"/>
    <w:rsid w:val="00305408"/>
    <w:rsid w:val="003221C5"/>
    <w:rsid w:val="00336922"/>
    <w:rsid w:val="00337F04"/>
    <w:rsid w:val="00343D7B"/>
    <w:rsid w:val="0034437C"/>
    <w:rsid w:val="003468AC"/>
    <w:rsid w:val="00367163"/>
    <w:rsid w:val="003700D1"/>
    <w:rsid w:val="00371011"/>
    <w:rsid w:val="00374964"/>
    <w:rsid w:val="0037535B"/>
    <w:rsid w:val="003925E0"/>
    <w:rsid w:val="00397F75"/>
    <w:rsid w:val="003A0D7F"/>
    <w:rsid w:val="003A202E"/>
    <w:rsid w:val="003C63CD"/>
    <w:rsid w:val="003D223F"/>
    <w:rsid w:val="003D2EDB"/>
    <w:rsid w:val="003D7A85"/>
    <w:rsid w:val="003E01C8"/>
    <w:rsid w:val="003F4CD3"/>
    <w:rsid w:val="00401AE9"/>
    <w:rsid w:val="00410D15"/>
    <w:rsid w:val="00426A6A"/>
    <w:rsid w:val="00432F3C"/>
    <w:rsid w:val="00435575"/>
    <w:rsid w:val="00445E98"/>
    <w:rsid w:val="00453C7F"/>
    <w:rsid w:val="00454289"/>
    <w:rsid w:val="004575D8"/>
    <w:rsid w:val="00461AC0"/>
    <w:rsid w:val="0046731B"/>
    <w:rsid w:val="004678D2"/>
    <w:rsid w:val="0047237F"/>
    <w:rsid w:val="00472B07"/>
    <w:rsid w:val="0049555C"/>
    <w:rsid w:val="00497567"/>
    <w:rsid w:val="004B6B52"/>
    <w:rsid w:val="004C0715"/>
    <w:rsid w:val="004C6904"/>
    <w:rsid w:val="004D31C9"/>
    <w:rsid w:val="004D4C03"/>
    <w:rsid w:val="004E44AC"/>
    <w:rsid w:val="004F615F"/>
    <w:rsid w:val="00501D29"/>
    <w:rsid w:val="00505997"/>
    <w:rsid w:val="005177B4"/>
    <w:rsid w:val="0054185C"/>
    <w:rsid w:val="00554353"/>
    <w:rsid w:val="005731EC"/>
    <w:rsid w:val="005746AA"/>
    <w:rsid w:val="00582297"/>
    <w:rsid w:val="00591A65"/>
    <w:rsid w:val="0059451F"/>
    <w:rsid w:val="005A2DAA"/>
    <w:rsid w:val="005B0C7B"/>
    <w:rsid w:val="005B11D6"/>
    <w:rsid w:val="005B2B1D"/>
    <w:rsid w:val="005D0CB9"/>
    <w:rsid w:val="005D475D"/>
    <w:rsid w:val="005E2E82"/>
    <w:rsid w:val="005E5CE1"/>
    <w:rsid w:val="005E7DD1"/>
    <w:rsid w:val="005F4743"/>
    <w:rsid w:val="00606C6B"/>
    <w:rsid w:val="0060702F"/>
    <w:rsid w:val="006239B8"/>
    <w:rsid w:val="0062508F"/>
    <w:rsid w:val="0064758F"/>
    <w:rsid w:val="006537E1"/>
    <w:rsid w:val="00664004"/>
    <w:rsid w:val="00667D08"/>
    <w:rsid w:val="0068148E"/>
    <w:rsid w:val="00682DCC"/>
    <w:rsid w:val="00683813"/>
    <w:rsid w:val="00684A61"/>
    <w:rsid w:val="00684EA5"/>
    <w:rsid w:val="006A051B"/>
    <w:rsid w:val="006B7FD1"/>
    <w:rsid w:val="006D4C81"/>
    <w:rsid w:val="006F39E4"/>
    <w:rsid w:val="006F5524"/>
    <w:rsid w:val="007218B4"/>
    <w:rsid w:val="007410FF"/>
    <w:rsid w:val="00754DF1"/>
    <w:rsid w:val="00783CA6"/>
    <w:rsid w:val="007940B8"/>
    <w:rsid w:val="007A1477"/>
    <w:rsid w:val="007A3463"/>
    <w:rsid w:val="007B3D5A"/>
    <w:rsid w:val="007C0082"/>
    <w:rsid w:val="007E373A"/>
    <w:rsid w:val="007E4076"/>
    <w:rsid w:val="007F4362"/>
    <w:rsid w:val="00802F57"/>
    <w:rsid w:val="0080450A"/>
    <w:rsid w:val="0081278A"/>
    <w:rsid w:val="00816CD6"/>
    <w:rsid w:val="0081794D"/>
    <w:rsid w:val="00821510"/>
    <w:rsid w:val="0083615B"/>
    <w:rsid w:val="00852E30"/>
    <w:rsid w:val="00861032"/>
    <w:rsid w:val="00877845"/>
    <w:rsid w:val="00881F5B"/>
    <w:rsid w:val="008931C5"/>
    <w:rsid w:val="008A0E0A"/>
    <w:rsid w:val="008B4D8D"/>
    <w:rsid w:val="008D4F8A"/>
    <w:rsid w:val="009127AF"/>
    <w:rsid w:val="00916D8B"/>
    <w:rsid w:val="00923809"/>
    <w:rsid w:val="009312C1"/>
    <w:rsid w:val="00935CB9"/>
    <w:rsid w:val="009407AD"/>
    <w:rsid w:val="00944BAB"/>
    <w:rsid w:val="0095104A"/>
    <w:rsid w:val="00954FED"/>
    <w:rsid w:val="00956050"/>
    <w:rsid w:val="00991EE6"/>
    <w:rsid w:val="009A5801"/>
    <w:rsid w:val="009C2CA6"/>
    <w:rsid w:val="009C7BED"/>
    <w:rsid w:val="009E2882"/>
    <w:rsid w:val="009F0105"/>
    <w:rsid w:val="00A32DE4"/>
    <w:rsid w:val="00A359DB"/>
    <w:rsid w:val="00A4172C"/>
    <w:rsid w:val="00A41BE2"/>
    <w:rsid w:val="00A44ADA"/>
    <w:rsid w:val="00A5247E"/>
    <w:rsid w:val="00A704E3"/>
    <w:rsid w:val="00A74B1C"/>
    <w:rsid w:val="00A9363D"/>
    <w:rsid w:val="00AA302A"/>
    <w:rsid w:val="00AB0E2E"/>
    <w:rsid w:val="00AB67B8"/>
    <w:rsid w:val="00AC2ABC"/>
    <w:rsid w:val="00AC7844"/>
    <w:rsid w:val="00AD1C33"/>
    <w:rsid w:val="00AD34EF"/>
    <w:rsid w:val="00AE4368"/>
    <w:rsid w:val="00AE6439"/>
    <w:rsid w:val="00AE7F3C"/>
    <w:rsid w:val="00AF2149"/>
    <w:rsid w:val="00B04625"/>
    <w:rsid w:val="00B20DF8"/>
    <w:rsid w:val="00B2409E"/>
    <w:rsid w:val="00B25CE6"/>
    <w:rsid w:val="00B271FC"/>
    <w:rsid w:val="00B30670"/>
    <w:rsid w:val="00B316DD"/>
    <w:rsid w:val="00B3512F"/>
    <w:rsid w:val="00B366E3"/>
    <w:rsid w:val="00B44D46"/>
    <w:rsid w:val="00B45960"/>
    <w:rsid w:val="00B51C33"/>
    <w:rsid w:val="00B53304"/>
    <w:rsid w:val="00B54371"/>
    <w:rsid w:val="00B544C6"/>
    <w:rsid w:val="00B56C99"/>
    <w:rsid w:val="00B63220"/>
    <w:rsid w:val="00B76447"/>
    <w:rsid w:val="00B821E5"/>
    <w:rsid w:val="00B94EE7"/>
    <w:rsid w:val="00B955BC"/>
    <w:rsid w:val="00B95C68"/>
    <w:rsid w:val="00BA18F2"/>
    <w:rsid w:val="00BB276C"/>
    <w:rsid w:val="00BC7FEC"/>
    <w:rsid w:val="00BD44E4"/>
    <w:rsid w:val="00BF68A8"/>
    <w:rsid w:val="00C027E3"/>
    <w:rsid w:val="00C05E80"/>
    <w:rsid w:val="00C13FCD"/>
    <w:rsid w:val="00C140B4"/>
    <w:rsid w:val="00C16B0A"/>
    <w:rsid w:val="00C47EAD"/>
    <w:rsid w:val="00C523B0"/>
    <w:rsid w:val="00C54929"/>
    <w:rsid w:val="00C77069"/>
    <w:rsid w:val="00C85EB5"/>
    <w:rsid w:val="00CA44EF"/>
    <w:rsid w:val="00CA4B3A"/>
    <w:rsid w:val="00CA61BF"/>
    <w:rsid w:val="00CB50FE"/>
    <w:rsid w:val="00CC1576"/>
    <w:rsid w:val="00CC3E48"/>
    <w:rsid w:val="00CD1E13"/>
    <w:rsid w:val="00CD5622"/>
    <w:rsid w:val="00CE141B"/>
    <w:rsid w:val="00CF0FAE"/>
    <w:rsid w:val="00CF11B1"/>
    <w:rsid w:val="00CF7937"/>
    <w:rsid w:val="00D00FA8"/>
    <w:rsid w:val="00D06709"/>
    <w:rsid w:val="00D071EE"/>
    <w:rsid w:val="00D14C06"/>
    <w:rsid w:val="00D44C69"/>
    <w:rsid w:val="00D5784A"/>
    <w:rsid w:val="00D64924"/>
    <w:rsid w:val="00D64D7F"/>
    <w:rsid w:val="00D77E84"/>
    <w:rsid w:val="00D816B9"/>
    <w:rsid w:val="00DA1EAA"/>
    <w:rsid w:val="00DA3B51"/>
    <w:rsid w:val="00DC3B0F"/>
    <w:rsid w:val="00DD0D52"/>
    <w:rsid w:val="00DF1242"/>
    <w:rsid w:val="00DF3F19"/>
    <w:rsid w:val="00DF4C5C"/>
    <w:rsid w:val="00DF7A8B"/>
    <w:rsid w:val="00E056F9"/>
    <w:rsid w:val="00E207CB"/>
    <w:rsid w:val="00E212FF"/>
    <w:rsid w:val="00E23854"/>
    <w:rsid w:val="00E26C55"/>
    <w:rsid w:val="00E36440"/>
    <w:rsid w:val="00E3653C"/>
    <w:rsid w:val="00E41792"/>
    <w:rsid w:val="00E446C6"/>
    <w:rsid w:val="00E44AEA"/>
    <w:rsid w:val="00E648D3"/>
    <w:rsid w:val="00E84591"/>
    <w:rsid w:val="00E84724"/>
    <w:rsid w:val="00E924A4"/>
    <w:rsid w:val="00E930BE"/>
    <w:rsid w:val="00EA0A09"/>
    <w:rsid w:val="00EA52CA"/>
    <w:rsid w:val="00EA6BB2"/>
    <w:rsid w:val="00EB2476"/>
    <w:rsid w:val="00EC0042"/>
    <w:rsid w:val="00EC59D6"/>
    <w:rsid w:val="00ED302E"/>
    <w:rsid w:val="00ED61A5"/>
    <w:rsid w:val="00EE2B41"/>
    <w:rsid w:val="00EE2E73"/>
    <w:rsid w:val="00EF5E77"/>
    <w:rsid w:val="00F040E2"/>
    <w:rsid w:val="00F05753"/>
    <w:rsid w:val="00F1784D"/>
    <w:rsid w:val="00F17A46"/>
    <w:rsid w:val="00F22CA4"/>
    <w:rsid w:val="00F24E3E"/>
    <w:rsid w:val="00F311C9"/>
    <w:rsid w:val="00F31261"/>
    <w:rsid w:val="00F438D9"/>
    <w:rsid w:val="00FA7D1E"/>
    <w:rsid w:val="00FC11DB"/>
    <w:rsid w:val="00FC64BC"/>
    <w:rsid w:val="00FD3736"/>
    <w:rsid w:val="00FD5315"/>
    <w:rsid w:val="00FD645D"/>
    <w:rsid w:val="00FE068C"/>
    <w:rsid w:val="00FE06A1"/>
    <w:rsid w:val="00FE2515"/>
    <w:rsid w:val="00FE5945"/>
    <w:rsid w:val="00FE5A44"/>
    <w:rsid w:val="00FE5E1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204F251-B9C5-4D30-AA65-F033CDE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E59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5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E59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5945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2Car">
    <w:name w:val="Título 2 Car"/>
    <w:link w:val="Ttulo2"/>
    <w:rsid w:val="00FE594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FE5945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rsid w:val="00FE5945"/>
    <w:rPr>
      <w:b/>
      <w:bCs/>
      <w:sz w:val="28"/>
      <w:szCs w:val="28"/>
      <w:lang w:val="es-ES" w:eastAsia="es-ES" w:bidi="ar-SA"/>
    </w:rPr>
  </w:style>
  <w:style w:type="character" w:customStyle="1" w:styleId="Ttulo5Car">
    <w:name w:val="Título 5 Car"/>
    <w:link w:val="Ttulo5"/>
    <w:rsid w:val="00FE5945"/>
    <w:rPr>
      <w:b/>
      <w:bCs/>
      <w:i/>
      <w:iCs/>
      <w:sz w:val="26"/>
      <w:szCs w:val="26"/>
      <w:lang w:val="es-ES" w:eastAsia="es-ES" w:bidi="ar-SA"/>
    </w:rPr>
  </w:style>
  <w:style w:type="character" w:customStyle="1" w:styleId="Ttulo6Car">
    <w:name w:val="Título 6 Car"/>
    <w:link w:val="Ttulo6"/>
    <w:rsid w:val="00FE5945"/>
    <w:rPr>
      <w:b/>
      <w:bCs/>
      <w:sz w:val="22"/>
      <w:szCs w:val="22"/>
      <w:lang w:val="es-ES" w:eastAsia="es-ES" w:bidi="ar-SA"/>
    </w:rPr>
  </w:style>
  <w:style w:type="character" w:customStyle="1" w:styleId="Ttulo7Car">
    <w:name w:val="Título 7 Car"/>
    <w:link w:val="Ttulo7"/>
    <w:rsid w:val="00FE5945"/>
    <w:rPr>
      <w:sz w:val="24"/>
      <w:szCs w:val="24"/>
      <w:lang w:val="es-ES" w:eastAsia="es-ES" w:bidi="ar-SA"/>
    </w:rPr>
  </w:style>
  <w:style w:type="character" w:customStyle="1" w:styleId="Ttulo8Car">
    <w:name w:val="Título 8 Car"/>
    <w:link w:val="Ttulo8"/>
    <w:rsid w:val="00FE5945"/>
    <w:rPr>
      <w:i/>
      <w:iCs/>
      <w:sz w:val="24"/>
      <w:szCs w:val="24"/>
      <w:lang w:val="es-ES" w:eastAsia="es-ES" w:bidi="ar-SA"/>
    </w:rPr>
  </w:style>
  <w:style w:type="character" w:customStyle="1" w:styleId="Ttulo9Car">
    <w:name w:val="Título 9 Car"/>
    <w:link w:val="Ttulo9"/>
    <w:rsid w:val="00FE5945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5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3D33"/>
    <w:pPr>
      <w:ind w:left="720"/>
      <w:contextualSpacing/>
    </w:pPr>
  </w:style>
  <w:style w:type="paragraph" w:styleId="Textoindependiente">
    <w:name w:val="Body Text"/>
    <w:basedOn w:val="Normal"/>
    <w:rsid w:val="00C027E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5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5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6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6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96C23952.dotm</Template>
  <TotalTime>27</TotalTime>
  <Pages>7</Pages>
  <Words>1364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>IDAE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subject/>
  <dc:creator>Sofía Galbete Martinicorena</dc:creator>
  <cp:keywords/>
  <cp:lastModifiedBy>VIDAL MORENO, RAUL</cp:lastModifiedBy>
  <cp:revision>11</cp:revision>
  <cp:lastPrinted>2015-11-05T16:36:00Z</cp:lastPrinted>
  <dcterms:created xsi:type="dcterms:W3CDTF">2021-01-22T08:17:00Z</dcterms:created>
  <dcterms:modified xsi:type="dcterms:W3CDTF">2021-01-22T09:09:00Z</dcterms:modified>
</cp:coreProperties>
</file>